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8F8" w:rsidRDefault="004418F8" w:rsidP="004418F8">
      <w:pPr>
        <w:spacing w:after="0"/>
        <w:ind w:left="6237" w:hanging="141"/>
        <w:rPr>
          <w:rFonts w:ascii="Times New Roman" w:hAnsi="Times New Roman" w:cs="Times New Roman"/>
          <w:b/>
          <w:sz w:val="24"/>
          <w:szCs w:val="24"/>
        </w:rPr>
      </w:pPr>
      <w:r w:rsidRPr="004418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418F8">
        <w:rPr>
          <w:rFonts w:ascii="Times New Roman" w:hAnsi="Times New Roman" w:cs="Times New Roman"/>
          <w:b/>
          <w:sz w:val="24"/>
          <w:szCs w:val="24"/>
        </w:rPr>
        <w:t>«</w:t>
      </w:r>
      <w:r w:rsidRPr="004418F8">
        <w:rPr>
          <w:rFonts w:ascii="Times New Roman" w:hAnsi="Times New Roman" w:cs="Times New Roman"/>
          <w:b/>
          <w:sz w:val="24"/>
          <w:szCs w:val="24"/>
          <w:lang w:val="uz-Cyrl-UZ"/>
        </w:rPr>
        <w:t>ТАСДИҚЛА</w:t>
      </w:r>
      <w:r w:rsidR="00D15175">
        <w:rPr>
          <w:rFonts w:ascii="Times New Roman" w:hAnsi="Times New Roman" w:cs="Times New Roman"/>
          <w:b/>
          <w:sz w:val="24"/>
          <w:szCs w:val="24"/>
          <w:lang w:val="uz-Cyrl-UZ"/>
        </w:rPr>
        <w:t>ЙМАН</w:t>
      </w:r>
      <w:r w:rsidRPr="004418F8">
        <w:rPr>
          <w:rFonts w:ascii="Times New Roman" w:hAnsi="Times New Roman" w:cs="Times New Roman"/>
          <w:b/>
          <w:sz w:val="24"/>
          <w:szCs w:val="24"/>
        </w:rPr>
        <w:t>»</w:t>
      </w:r>
    </w:p>
    <w:p w:rsidR="00D15175" w:rsidRDefault="00D15175" w:rsidP="004418F8">
      <w:pPr>
        <w:spacing w:after="0"/>
        <w:ind w:left="6237" w:hanging="141"/>
        <w:rPr>
          <w:rFonts w:ascii="Times New Roman" w:hAnsi="Times New Roman" w:cs="Times New Roman"/>
          <w:b/>
          <w:sz w:val="24"/>
          <w:szCs w:val="24"/>
        </w:rPr>
      </w:pPr>
    </w:p>
    <w:p w:rsidR="00D15175" w:rsidRDefault="00D15175" w:rsidP="004418F8">
      <w:pPr>
        <w:spacing w:after="0"/>
        <w:ind w:left="6237" w:hanging="141"/>
        <w:rPr>
          <w:rFonts w:ascii="Times New Roman" w:hAnsi="Times New Roman" w:cs="Times New Roman"/>
          <w:b/>
          <w:sz w:val="24"/>
          <w:szCs w:val="24"/>
        </w:rPr>
      </w:pPr>
    </w:p>
    <w:p w:rsidR="00D15175" w:rsidRPr="00D15175" w:rsidRDefault="00D15175" w:rsidP="004418F8">
      <w:pPr>
        <w:spacing w:after="0"/>
        <w:ind w:left="6237" w:hanging="141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Ректор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У.Азизов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</w:t>
      </w:r>
    </w:p>
    <w:p w:rsidR="00D15175" w:rsidRDefault="004418F8" w:rsidP="004418F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4418F8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                             </w:t>
      </w:r>
    </w:p>
    <w:p w:rsidR="004418F8" w:rsidRPr="004418F8" w:rsidRDefault="00D15175" w:rsidP="004418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D15175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                                 </w:t>
      </w:r>
      <w:r w:rsidR="004418F8" w:rsidRPr="004418F8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4418F8" w:rsidRPr="004418F8">
        <w:rPr>
          <w:rFonts w:ascii="Times New Roman" w:hAnsi="Times New Roman" w:cs="Times New Roman"/>
          <w:b/>
          <w:sz w:val="24"/>
          <w:szCs w:val="24"/>
          <w:lang w:val="uz-Cyrl-UZ"/>
        </w:rPr>
        <w:t>ЎзДЖТУ Кенгаши йиғилишининг</w:t>
      </w:r>
    </w:p>
    <w:p w:rsidR="004418F8" w:rsidRPr="004418F8" w:rsidRDefault="004418F8" w:rsidP="00D1517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4418F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                                                                               2022 йил</w:t>
      </w:r>
      <w:r w:rsidR="00D15175" w:rsidRPr="00D1517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31 </w:t>
      </w:r>
      <w:r w:rsidR="00D1517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мартдаги </w:t>
      </w:r>
      <w:r w:rsidR="00D15175" w:rsidRPr="00D1517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8-</w:t>
      </w:r>
      <w:r w:rsidR="00D1517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сон                          </w:t>
      </w:r>
      <w:r w:rsidRPr="004418F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баённомаси </w:t>
      </w:r>
    </w:p>
    <w:p w:rsidR="004418F8" w:rsidRPr="004418F8" w:rsidRDefault="004418F8" w:rsidP="004418F8">
      <w:pPr>
        <w:rPr>
          <w:lang w:val="uz-Cyrl-UZ"/>
        </w:rPr>
      </w:pPr>
      <w:r>
        <w:rPr>
          <w:lang w:val="uz-Cyrl-UZ"/>
        </w:rPr>
        <w:t xml:space="preserve">                                          </w:t>
      </w:r>
    </w:p>
    <w:p w:rsidR="004418F8" w:rsidRPr="003317F2" w:rsidRDefault="004418F8" w:rsidP="004418F8">
      <w:pPr>
        <w:rPr>
          <w:lang w:val="uz-Cyrl-UZ"/>
        </w:rPr>
      </w:pPr>
    </w:p>
    <w:p w:rsidR="004418F8" w:rsidRPr="003317F2" w:rsidRDefault="004418F8" w:rsidP="004418F8">
      <w:pPr>
        <w:rPr>
          <w:lang w:val="uz-Cyrl-UZ"/>
        </w:rPr>
      </w:pPr>
    </w:p>
    <w:p w:rsidR="004418F8" w:rsidRPr="003317F2" w:rsidRDefault="004418F8" w:rsidP="004418F8">
      <w:pPr>
        <w:rPr>
          <w:lang w:val="uz-Cyrl-UZ"/>
        </w:rPr>
      </w:pPr>
    </w:p>
    <w:p w:rsidR="004418F8" w:rsidRPr="003317F2" w:rsidRDefault="004418F8" w:rsidP="004418F8">
      <w:pPr>
        <w:rPr>
          <w:lang w:val="uz-Cyrl-UZ"/>
        </w:rPr>
      </w:pPr>
      <w:bookmarkStart w:id="0" w:name="_GoBack"/>
      <w:bookmarkEnd w:id="0"/>
    </w:p>
    <w:p w:rsidR="004418F8" w:rsidRPr="003317F2" w:rsidRDefault="004418F8" w:rsidP="004418F8">
      <w:pPr>
        <w:rPr>
          <w:lang w:val="uz-Cyrl-UZ"/>
        </w:rPr>
      </w:pPr>
    </w:p>
    <w:p w:rsidR="004418F8" w:rsidRPr="003317F2" w:rsidRDefault="004418F8" w:rsidP="004418F8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Ў</w:t>
      </w:r>
      <w:r w:rsidRPr="003317F2">
        <w:rPr>
          <w:rFonts w:ascii="Times New Roman" w:hAnsi="Times New Roman" w:cs="Times New Roman"/>
          <w:b/>
          <w:sz w:val="24"/>
          <w:szCs w:val="24"/>
          <w:lang w:val="uz-Cyrl-UZ"/>
        </w:rPr>
        <w:t>ЗБЕКИСТОН ДАВЛАТ ЖАХОН ТИЛЛАРИ УНИВЕРСИТЕТИ</w:t>
      </w:r>
    </w:p>
    <w:p w:rsidR="004418F8" w:rsidRPr="003317F2" w:rsidRDefault="004418F8" w:rsidP="004418F8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3317F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ҚОШИДАГИ  ИЛМИЙ-ТАДҚИ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3317F2">
        <w:rPr>
          <w:rFonts w:ascii="Times New Roman" w:hAnsi="Times New Roman" w:cs="Times New Roman"/>
          <w:b/>
          <w:sz w:val="24"/>
          <w:szCs w:val="24"/>
          <w:lang w:val="uz-Cyrl-UZ"/>
        </w:rPr>
        <w:t>ОТ ИНСТИТУТ</w:t>
      </w:r>
      <w:r w:rsidR="00671210">
        <w:rPr>
          <w:rFonts w:ascii="Times New Roman" w:hAnsi="Times New Roman" w:cs="Times New Roman"/>
          <w:b/>
          <w:sz w:val="24"/>
          <w:szCs w:val="24"/>
          <w:lang w:val="uz-Cyrl-UZ"/>
        </w:rPr>
        <w:t>ЛАРИ</w:t>
      </w:r>
      <w:r w:rsidRPr="003317F2">
        <w:rPr>
          <w:rFonts w:ascii="Times New Roman" w:hAnsi="Times New Roman" w:cs="Times New Roman"/>
          <w:b/>
          <w:sz w:val="24"/>
          <w:szCs w:val="24"/>
          <w:lang w:val="uz-Cyrl-UZ"/>
        </w:rPr>
        <w:t>НИНГ</w:t>
      </w:r>
    </w:p>
    <w:p w:rsidR="004418F8" w:rsidRPr="003317F2" w:rsidRDefault="004354AD" w:rsidP="004418F8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3317F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УМУМИЙ </w:t>
      </w:r>
      <w:r w:rsidR="004418F8" w:rsidRPr="003317F2">
        <w:rPr>
          <w:rFonts w:ascii="Times New Roman" w:hAnsi="Times New Roman" w:cs="Times New Roman"/>
          <w:b/>
          <w:sz w:val="24"/>
          <w:szCs w:val="24"/>
          <w:lang w:val="uz-Cyrl-UZ"/>
        </w:rPr>
        <w:t>НИЗОМИ</w:t>
      </w:r>
    </w:p>
    <w:p w:rsidR="008A27E1" w:rsidRPr="003317F2" w:rsidRDefault="008A27E1">
      <w:pPr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4418F8" w:rsidRPr="003317F2" w:rsidRDefault="004418F8">
      <w:pPr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4418F8" w:rsidRPr="003317F2" w:rsidRDefault="004418F8">
      <w:pPr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4418F8" w:rsidRPr="003317F2" w:rsidRDefault="004418F8">
      <w:pPr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4418F8" w:rsidRPr="003317F2" w:rsidRDefault="004418F8">
      <w:pPr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4418F8" w:rsidRPr="003317F2" w:rsidRDefault="004418F8">
      <w:pPr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4418F8" w:rsidRPr="003317F2" w:rsidRDefault="004418F8">
      <w:pPr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4418F8" w:rsidRPr="003317F2" w:rsidRDefault="004418F8">
      <w:pPr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4418F8" w:rsidRPr="003317F2" w:rsidRDefault="004418F8">
      <w:pPr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4418F8" w:rsidRPr="003317F2" w:rsidRDefault="004418F8">
      <w:pPr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4418F8" w:rsidRPr="003317F2" w:rsidRDefault="004418F8">
      <w:pPr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4418F8" w:rsidRPr="003317F2" w:rsidRDefault="004418F8">
      <w:pPr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4418F8" w:rsidRPr="003317F2" w:rsidRDefault="004418F8">
      <w:pPr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4418F8" w:rsidRPr="003317F2" w:rsidRDefault="004418F8">
      <w:pPr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4418F8" w:rsidRPr="003317F2" w:rsidRDefault="004418F8">
      <w:pPr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4418F8" w:rsidRPr="003317F2" w:rsidRDefault="004418F8">
      <w:pPr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4418F8" w:rsidRDefault="004418F8" w:rsidP="004418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ТОШКЕНТ – 2022</w:t>
      </w:r>
    </w:p>
    <w:p w:rsidR="004418F8" w:rsidRDefault="004418F8" w:rsidP="004418F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proofErr w:type="spellStart"/>
      <w:r w:rsidRPr="004418F8">
        <w:rPr>
          <w:rFonts w:ascii="Times New Roman" w:hAnsi="Times New Roman" w:cs="Times New Roman"/>
          <w:b/>
          <w:sz w:val="24"/>
          <w:szCs w:val="24"/>
        </w:rPr>
        <w:lastRenderedPageBreak/>
        <w:t>Умумий</w:t>
      </w:r>
      <w:proofErr w:type="spellEnd"/>
      <w:r w:rsidRPr="004418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18F8">
        <w:rPr>
          <w:rFonts w:ascii="Times New Roman" w:hAnsi="Times New Roman" w:cs="Times New Roman"/>
          <w:b/>
          <w:sz w:val="24"/>
          <w:szCs w:val="24"/>
          <w:lang w:val="uz-Cyrl-UZ"/>
        </w:rPr>
        <w:t>қоидалар</w:t>
      </w:r>
    </w:p>
    <w:p w:rsidR="002A11FA" w:rsidRPr="002A11FA" w:rsidRDefault="002A11FA" w:rsidP="006273EC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A11FA">
        <w:rPr>
          <w:rFonts w:ascii="Times New Roman" w:hAnsi="Times New Roman" w:cs="Times New Roman"/>
          <w:sz w:val="24"/>
          <w:szCs w:val="24"/>
          <w:lang w:val="uz-Cyrl-UZ"/>
        </w:rPr>
        <w:t>Ўзбекистон давлат жаҳон тиллари университети  қошидаги  Илмий-тадқиқот институти  (кейинги ўринларда – И</w:t>
      </w:r>
      <w:r w:rsidR="00C31195">
        <w:rPr>
          <w:rFonts w:ascii="Times New Roman" w:hAnsi="Times New Roman" w:cs="Times New Roman"/>
          <w:sz w:val="24"/>
          <w:szCs w:val="24"/>
          <w:lang w:val="uz-Cyrl-UZ"/>
        </w:rPr>
        <w:t>ТИ</w:t>
      </w:r>
      <w:r w:rsidRPr="002A11FA">
        <w:rPr>
          <w:rFonts w:ascii="Times New Roman" w:hAnsi="Times New Roman" w:cs="Times New Roman"/>
          <w:sz w:val="24"/>
          <w:szCs w:val="24"/>
          <w:lang w:val="uz-Cyrl-UZ"/>
        </w:rPr>
        <w:t xml:space="preserve">) университет Кенгашининг 2022 йил </w:t>
      </w:r>
      <w:r w:rsidRPr="002A11F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«___» </w:t>
      </w:r>
      <w:r w:rsidRPr="002A11FA">
        <w:rPr>
          <w:rFonts w:ascii="Times New Roman" w:hAnsi="Times New Roman" w:cs="Times New Roman"/>
          <w:sz w:val="24"/>
          <w:szCs w:val="24"/>
          <w:lang w:val="uz-Cyrl-UZ"/>
        </w:rPr>
        <w:t>________ даги            ____- сон баённомаси асосида  ташкил қилинган.</w:t>
      </w:r>
    </w:p>
    <w:p w:rsidR="002A11FA" w:rsidRDefault="00C31195" w:rsidP="006273EC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ИТИ</w:t>
      </w:r>
      <w:r w:rsidR="006A4F7E">
        <w:rPr>
          <w:rFonts w:ascii="Times New Roman" w:hAnsi="Times New Roman" w:cs="Times New Roman"/>
          <w:sz w:val="24"/>
          <w:szCs w:val="24"/>
          <w:lang w:val="uz-Cyrl-UZ"/>
        </w:rPr>
        <w:t xml:space="preserve"> ўз фаолиятида Ўзбекистон Республикасининг Конституцияси, “Таълим тўғрисида”ги Қонуни, Олий Мажлис палаталарининг қарорлари, Ўзбекистон Республикаси Президентининг Фармонлари, қарорлари ва фармойишлари, Вазирлар Махкамасининг қарорлари ва фармойишлари, Олий ва ўрта махсус таълим </w:t>
      </w:r>
      <w:r w:rsidR="006273EC">
        <w:rPr>
          <w:rFonts w:ascii="Times New Roman" w:hAnsi="Times New Roman" w:cs="Times New Roman"/>
          <w:sz w:val="24"/>
          <w:szCs w:val="24"/>
          <w:lang w:val="uz-Cyrl-UZ"/>
        </w:rPr>
        <w:t xml:space="preserve">ва </w:t>
      </w:r>
      <w:r w:rsidR="006A4F7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273EC">
        <w:rPr>
          <w:rFonts w:ascii="Times New Roman" w:hAnsi="Times New Roman" w:cs="Times New Roman"/>
          <w:sz w:val="24"/>
          <w:szCs w:val="24"/>
          <w:lang w:val="uz-Cyrl-UZ"/>
        </w:rPr>
        <w:t>Инновацион ривожланиш вазирликларининг норматив-ҳуқуқий ҳужжатлари ва топшириқлари ҳамда мазкур Низомга амал қилади.</w:t>
      </w:r>
    </w:p>
    <w:p w:rsidR="006273EC" w:rsidRDefault="00C31195" w:rsidP="006273EC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ИТИ</w:t>
      </w:r>
      <w:r w:rsidR="006273EC">
        <w:rPr>
          <w:rFonts w:ascii="Times New Roman" w:hAnsi="Times New Roman" w:cs="Times New Roman"/>
          <w:sz w:val="24"/>
          <w:szCs w:val="24"/>
          <w:lang w:val="uz-Cyrl-UZ"/>
        </w:rPr>
        <w:t xml:space="preserve"> юридик шахс мақомига эга бўлмаган ҳолда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жамоатчилик асосида </w:t>
      </w:r>
      <w:r w:rsidR="006273EC">
        <w:rPr>
          <w:rFonts w:ascii="Times New Roman" w:hAnsi="Times New Roman" w:cs="Times New Roman"/>
          <w:sz w:val="24"/>
          <w:szCs w:val="24"/>
          <w:lang w:val="uz-Cyrl-UZ"/>
        </w:rPr>
        <w:t xml:space="preserve"> ташкил этилиб, </w:t>
      </w:r>
      <w:r w:rsidR="00464986">
        <w:rPr>
          <w:rFonts w:ascii="Times New Roman" w:hAnsi="Times New Roman" w:cs="Times New Roman"/>
          <w:sz w:val="24"/>
          <w:szCs w:val="24"/>
          <w:lang w:val="uz-Cyrl-UZ"/>
        </w:rPr>
        <w:t>фаолият юритади</w:t>
      </w:r>
      <w:r w:rsidR="006273EC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2A11FA" w:rsidRPr="002A11FA" w:rsidRDefault="002A11FA" w:rsidP="002A11FA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uz-Cyrl-UZ"/>
        </w:rPr>
      </w:pPr>
    </w:p>
    <w:p w:rsidR="002A11FA" w:rsidRDefault="002A11FA" w:rsidP="002A11F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И</w:t>
      </w:r>
      <w:r w:rsidR="00C31195">
        <w:rPr>
          <w:rFonts w:ascii="Times New Roman" w:hAnsi="Times New Roman" w:cs="Times New Roman"/>
          <w:b/>
          <w:sz w:val="24"/>
          <w:szCs w:val="24"/>
          <w:lang w:val="uz-Cyrl-UZ"/>
        </w:rPr>
        <w:t>ТИн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инг фаолият йўналишлари</w:t>
      </w:r>
    </w:p>
    <w:p w:rsidR="00C31195" w:rsidRDefault="00C31195" w:rsidP="001218E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ИТИлар фаолияти йўналишлари қуйидагиларни  ўз ичига олади:</w:t>
      </w:r>
    </w:p>
    <w:p w:rsidR="003317F2" w:rsidRPr="001218E0" w:rsidRDefault="00C31195" w:rsidP="001218E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-н</w:t>
      </w:r>
      <w:r w:rsidR="00DD3DB9" w:rsidRPr="001218E0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азарий ва амалий лингвистика</w:t>
      </w:r>
      <w:r w:rsidR="003317F2" w:rsidRPr="001218E0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, адабиётшунослик, т</w:t>
      </w:r>
      <w:r w:rsidR="00DD3DB9" w:rsidRPr="001218E0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аржимашунослик</w:t>
      </w:r>
      <w:r w:rsidR="003317F2" w:rsidRPr="001218E0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, х</w:t>
      </w:r>
      <w:r w:rsidR="00DD3DB9" w:rsidRPr="001218E0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орижий тилларни ўқитиш методикаси</w:t>
      </w:r>
      <w:r w:rsidR="003317F2" w:rsidRPr="001218E0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, м</w:t>
      </w:r>
      <w:r w:rsidR="00DD3DB9" w:rsidRPr="001218E0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едиа ва коммуникация</w:t>
      </w:r>
      <w:r w:rsidR="003317F2" w:rsidRPr="001218E0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, э</w:t>
      </w:r>
      <w:r w:rsidR="00DD3DB9" w:rsidRPr="001218E0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кология</w:t>
      </w:r>
      <w:r w:rsidR="003317F2" w:rsidRPr="001218E0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, валидация, и</w:t>
      </w:r>
      <w:r w:rsidR="00DD3DB9" w:rsidRPr="001218E0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жтимоий-жараёнларни ўрганиш</w:t>
      </w:r>
      <w:r w:rsidR="003317F2" w:rsidRPr="001218E0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 xml:space="preserve"> бўйича</w:t>
      </w:r>
      <w:r w:rsidR="003317F2" w:rsidRPr="001218E0">
        <w:rPr>
          <w:rFonts w:ascii="Times New Roman" w:eastAsia="Times New Roman" w:hAnsi="Times New Roman" w:cs="Calibri"/>
          <w:sz w:val="24"/>
          <w:szCs w:val="24"/>
          <w:lang w:val="uz-Cyrl-UZ" w:eastAsia="zh-CN"/>
        </w:rPr>
        <w:t xml:space="preserve"> </w:t>
      </w:r>
      <w:r w:rsidR="003317F2" w:rsidRPr="003317F2">
        <w:rPr>
          <w:rFonts w:ascii="Times New Roman" w:eastAsia="Times New Roman" w:hAnsi="Times New Roman" w:cs="Calibri"/>
          <w:sz w:val="24"/>
          <w:szCs w:val="24"/>
          <w:lang w:val="uz-Cyrl-UZ" w:eastAsia="zh-CN"/>
        </w:rPr>
        <w:t xml:space="preserve">долзарб </w:t>
      </w:r>
      <w:r w:rsidR="003317F2" w:rsidRPr="001218E0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муаммоларини ҳал қилиш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 xml:space="preserve"> учун илмий тадқиқотлар ўтказиш;</w:t>
      </w:r>
    </w:p>
    <w:p w:rsidR="003317F2" w:rsidRPr="003317F2" w:rsidRDefault="00C31195" w:rsidP="001218E0">
      <w:pPr>
        <w:spacing w:after="0" w:line="312" w:lineRule="atLeast"/>
        <w:ind w:right="-1" w:firstLine="708"/>
        <w:jc w:val="both"/>
        <w:rPr>
          <w:rFonts w:ascii="Times New Roman" w:eastAsia="Times New Roman" w:hAnsi="Times New Roman" w:cs="Calibri"/>
          <w:sz w:val="24"/>
          <w:szCs w:val="24"/>
          <w:lang w:val="uz-Cyrl-UZ" w:eastAsia="zh-CN"/>
        </w:rPr>
      </w:pPr>
      <w:r>
        <w:rPr>
          <w:rFonts w:ascii="Times New Roman" w:eastAsia="Times New Roman" w:hAnsi="Times New Roman" w:cs="Calibri"/>
          <w:sz w:val="24"/>
          <w:szCs w:val="24"/>
          <w:lang w:val="uz-Cyrl-UZ" w:eastAsia="zh-CN"/>
        </w:rPr>
        <w:t>-и</w:t>
      </w:r>
      <w:r w:rsidR="003317F2" w:rsidRPr="003317F2">
        <w:rPr>
          <w:rFonts w:ascii="Times New Roman" w:eastAsia="Times New Roman" w:hAnsi="Times New Roman" w:cs="Calibri"/>
          <w:sz w:val="24"/>
          <w:szCs w:val="24"/>
          <w:lang w:val="uz-Cyrl-UZ" w:eastAsia="zh-CN"/>
        </w:rPr>
        <w:t>лмий-тадқиқот ишларини</w:t>
      </w:r>
      <w:r>
        <w:rPr>
          <w:rFonts w:ascii="Times New Roman" w:eastAsia="Times New Roman" w:hAnsi="Times New Roman" w:cs="Calibri"/>
          <w:sz w:val="24"/>
          <w:szCs w:val="24"/>
          <w:lang w:val="uz-Cyrl-UZ" w:eastAsia="zh-CN"/>
        </w:rPr>
        <w:t xml:space="preserve"> </w:t>
      </w:r>
      <w:r w:rsidR="003317F2" w:rsidRPr="003317F2">
        <w:rPr>
          <w:rFonts w:ascii="Times New Roman" w:eastAsia="Times New Roman" w:hAnsi="Times New Roman" w:cs="Calibri"/>
          <w:sz w:val="24"/>
          <w:szCs w:val="24"/>
          <w:lang w:val="uz-Cyrl-UZ" w:eastAsia="zh-CN"/>
        </w:rPr>
        <w:t>ўқув жараёни</w:t>
      </w:r>
      <w:r>
        <w:rPr>
          <w:rFonts w:ascii="Times New Roman" w:eastAsia="Times New Roman" w:hAnsi="Times New Roman" w:cs="Calibri"/>
          <w:sz w:val="24"/>
          <w:szCs w:val="24"/>
          <w:lang w:val="uz-Cyrl-UZ" w:eastAsia="zh-CN"/>
        </w:rPr>
        <w:t>га тадбиқ этиш;</w:t>
      </w:r>
      <w:r w:rsidR="003317F2" w:rsidRPr="003317F2">
        <w:rPr>
          <w:rFonts w:ascii="Times New Roman" w:eastAsia="Times New Roman" w:hAnsi="Times New Roman" w:cs="Calibri"/>
          <w:sz w:val="24"/>
          <w:szCs w:val="24"/>
          <w:lang w:val="uz-Cyrl-UZ" w:eastAsia="zh-CN"/>
        </w:rPr>
        <w:t xml:space="preserve"> </w:t>
      </w:r>
    </w:p>
    <w:p w:rsidR="001218E0" w:rsidRPr="00DD3DB9" w:rsidRDefault="00C31195" w:rsidP="001218E0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val="uz-Cyrl-UZ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-</w:t>
      </w:r>
      <w:r w:rsidR="001218E0" w:rsidRPr="00DD3DB9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 xml:space="preserve"> ИТИ нинг </w:t>
      </w:r>
      <w:r w:rsidR="001218E0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 xml:space="preserve"> фаолияти </w:t>
      </w:r>
      <w:r w:rsidR="001218E0" w:rsidRPr="00DD3DB9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йўл харитаси</w:t>
      </w:r>
      <w:r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га амал қилган холда олиб бориш;</w:t>
      </w:r>
    </w:p>
    <w:p w:rsidR="001218E0" w:rsidRPr="00DD3DB9" w:rsidRDefault="00C31195" w:rsidP="001218E0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val="uz-Cyrl-UZ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-и</w:t>
      </w:r>
      <w:r w:rsidR="001218E0" w:rsidRPr="00DD3DB9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лмий даражали   мутахассис олимларни ИТИ қошида  бирлаштириб</w:t>
      </w:r>
      <w:r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,</w:t>
      </w:r>
      <w:r w:rsidR="001218E0" w:rsidRPr="00DD3DB9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 xml:space="preserve"> илмий салохиятни кўтариш  ва илмий савияни ривожлантириш ишлари</w:t>
      </w:r>
      <w:r w:rsidR="001218E0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ни</w:t>
      </w:r>
      <w:r w:rsidR="001218E0" w:rsidRPr="00DD3DB9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 xml:space="preserve"> амалга ошири</w:t>
      </w:r>
      <w:r w:rsidR="001218E0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ш</w:t>
      </w:r>
      <w:r w:rsidR="00023373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;</w:t>
      </w:r>
    </w:p>
    <w:p w:rsidR="001218E0" w:rsidRDefault="00023373" w:rsidP="001218E0">
      <w:pPr>
        <w:spacing w:after="0" w:line="312" w:lineRule="atLeast"/>
        <w:ind w:right="-1" w:firstLine="708"/>
        <w:jc w:val="both"/>
        <w:rPr>
          <w:rFonts w:ascii="Times New Roman" w:eastAsia="Times New Roman" w:hAnsi="Times New Roman" w:cs="Calibri"/>
          <w:sz w:val="24"/>
          <w:szCs w:val="24"/>
          <w:lang w:val="uz-Cyrl-UZ" w:eastAsia="zh-CN"/>
        </w:rPr>
      </w:pPr>
      <w:r>
        <w:rPr>
          <w:rFonts w:ascii="Times New Roman" w:eastAsia="Times New Roman" w:hAnsi="Times New Roman" w:cs="Calibri"/>
          <w:sz w:val="24"/>
          <w:szCs w:val="24"/>
          <w:lang w:val="uz-Cyrl-UZ" w:eastAsia="zh-CN"/>
        </w:rPr>
        <w:t>-</w:t>
      </w:r>
      <w:r w:rsidR="001218E0" w:rsidRPr="003317F2">
        <w:rPr>
          <w:rFonts w:ascii="Times New Roman" w:eastAsia="Times New Roman" w:hAnsi="Times New Roman" w:cs="Calibri"/>
          <w:sz w:val="24"/>
          <w:szCs w:val="24"/>
          <w:lang w:val="uz-Cyrl-UZ" w:eastAsia="zh-CN"/>
        </w:rPr>
        <w:t>ИТ</w:t>
      </w:r>
      <w:r w:rsidR="001218E0" w:rsidRPr="001218E0">
        <w:rPr>
          <w:rFonts w:ascii="Times New Roman" w:eastAsia="Times New Roman" w:hAnsi="Times New Roman" w:cs="Calibri"/>
          <w:sz w:val="24"/>
          <w:szCs w:val="24"/>
          <w:lang w:val="uz-Cyrl-UZ" w:eastAsia="zh-CN"/>
        </w:rPr>
        <w:t>И</w:t>
      </w:r>
      <w:r w:rsidR="001218E0" w:rsidRPr="003317F2">
        <w:rPr>
          <w:rFonts w:ascii="Times New Roman" w:eastAsia="Times New Roman" w:hAnsi="Times New Roman" w:cs="Calibri"/>
          <w:sz w:val="24"/>
          <w:szCs w:val="24"/>
          <w:lang w:val="uz-Cyrl-UZ" w:eastAsia="zh-CN"/>
        </w:rPr>
        <w:t xml:space="preserve">да олиб бориладиган илмий-тадқиқот ишларига </w:t>
      </w:r>
      <w:r w:rsidR="001218E0" w:rsidRPr="001218E0">
        <w:rPr>
          <w:rFonts w:ascii="Times New Roman" w:eastAsia="Times New Roman" w:hAnsi="Times New Roman" w:cs="Calibri"/>
          <w:sz w:val="24"/>
          <w:szCs w:val="24"/>
          <w:lang w:val="uz-Cyrl-UZ" w:eastAsia="zh-CN"/>
        </w:rPr>
        <w:t xml:space="preserve"> профессор-</w:t>
      </w:r>
      <w:r w:rsidR="001218E0" w:rsidRPr="003317F2">
        <w:rPr>
          <w:rFonts w:ascii="Times New Roman" w:eastAsia="Times New Roman" w:hAnsi="Times New Roman" w:cs="Calibri"/>
          <w:sz w:val="24"/>
          <w:szCs w:val="24"/>
          <w:lang w:val="uz-Cyrl-UZ" w:eastAsia="zh-CN"/>
        </w:rPr>
        <w:t>ўқитувчилар, докторантлар</w:t>
      </w:r>
      <w:r w:rsidR="001218E0">
        <w:rPr>
          <w:rFonts w:ascii="Times New Roman" w:eastAsia="Times New Roman" w:hAnsi="Times New Roman" w:cs="Calibri"/>
          <w:sz w:val="24"/>
          <w:szCs w:val="24"/>
          <w:lang w:val="uz-Cyrl-UZ" w:eastAsia="zh-CN"/>
        </w:rPr>
        <w:t xml:space="preserve"> ва </w:t>
      </w:r>
      <w:r>
        <w:rPr>
          <w:rFonts w:ascii="Times New Roman" w:eastAsia="Times New Roman" w:hAnsi="Times New Roman" w:cs="Calibri"/>
          <w:sz w:val="24"/>
          <w:szCs w:val="24"/>
          <w:lang w:val="uz-Cyrl-UZ" w:eastAsia="zh-CN"/>
        </w:rPr>
        <w:t xml:space="preserve">иқтидорли </w:t>
      </w:r>
      <w:r w:rsidR="00D13C8E">
        <w:rPr>
          <w:rFonts w:ascii="Times New Roman" w:eastAsia="Times New Roman" w:hAnsi="Times New Roman" w:cs="Calibri"/>
          <w:sz w:val="24"/>
          <w:szCs w:val="24"/>
          <w:lang w:val="uz-Cyrl-UZ" w:eastAsia="zh-CN"/>
        </w:rPr>
        <w:t>талабаларни кенг жалб қилиш.</w:t>
      </w:r>
    </w:p>
    <w:p w:rsidR="00F012B9" w:rsidRPr="001218E0" w:rsidRDefault="00F012B9" w:rsidP="001218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z-Cyrl-UZ" w:eastAsia="ru-RU"/>
        </w:rPr>
      </w:pPr>
    </w:p>
    <w:p w:rsidR="00321A03" w:rsidRPr="00F012B9" w:rsidRDefault="00F012B9" w:rsidP="00F012B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z-Cyrl-UZ" w:eastAsia="ru-RU"/>
        </w:rPr>
      </w:pPr>
      <w:r w:rsidRPr="00F012B9">
        <w:rPr>
          <w:rFonts w:ascii="Times New Roman" w:eastAsia="Calibri" w:hAnsi="Times New Roman" w:cs="Times New Roman"/>
          <w:b/>
          <w:sz w:val="24"/>
          <w:szCs w:val="24"/>
          <w:lang w:val="uz-Cyrl-UZ" w:eastAsia="ru-RU"/>
        </w:rPr>
        <w:t>И</w:t>
      </w:r>
      <w:r w:rsidR="00D13C8E">
        <w:rPr>
          <w:rFonts w:ascii="Times New Roman" w:eastAsia="Calibri" w:hAnsi="Times New Roman" w:cs="Times New Roman"/>
          <w:b/>
          <w:sz w:val="24"/>
          <w:szCs w:val="24"/>
          <w:lang w:val="uz-Cyrl-UZ" w:eastAsia="ru-RU"/>
        </w:rPr>
        <w:t>ТИ</w:t>
      </w:r>
      <w:r w:rsidRPr="00F012B9">
        <w:rPr>
          <w:rFonts w:ascii="Times New Roman" w:eastAsia="Calibri" w:hAnsi="Times New Roman" w:cs="Times New Roman"/>
          <w:b/>
          <w:sz w:val="24"/>
          <w:szCs w:val="24"/>
          <w:lang w:val="uz-Cyrl-UZ" w:eastAsia="ru-RU"/>
        </w:rPr>
        <w:t>нинг асосий вазифалари</w:t>
      </w:r>
      <w:r>
        <w:rPr>
          <w:rFonts w:ascii="Times New Roman" w:eastAsia="Calibri" w:hAnsi="Times New Roman" w:cs="Times New Roman"/>
          <w:b/>
          <w:sz w:val="24"/>
          <w:szCs w:val="24"/>
          <w:lang w:val="uz-Cyrl-UZ" w:eastAsia="ru-RU"/>
        </w:rPr>
        <w:t xml:space="preserve">   </w:t>
      </w:r>
    </w:p>
    <w:p w:rsidR="00F012B9" w:rsidRDefault="00EC66C2" w:rsidP="00321A03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val="uz-Cyrl-UZ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ИТИ асосий вазифалари сифатида қуйидагилар белгилансин:</w:t>
      </w:r>
    </w:p>
    <w:p w:rsidR="00DD3DB9" w:rsidRPr="00DD3DB9" w:rsidRDefault="00EC66C2" w:rsidP="00321A03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val="uz-Cyrl-UZ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-к</w:t>
      </w:r>
      <w:r w:rsidR="00DD3DB9" w:rsidRPr="00DD3DB9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афедраларнинг устувор илмий йўналишлари</w:t>
      </w:r>
      <w:r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 xml:space="preserve"> бшйича замон талаблари асосида  ишлаш;</w:t>
      </w:r>
    </w:p>
    <w:p w:rsidR="00EC66C2" w:rsidRDefault="00EC66C2" w:rsidP="00321A03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val="uz-Cyrl-UZ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-и</w:t>
      </w:r>
      <w:r w:rsidR="00DD3DB9" w:rsidRPr="00DD3DB9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лмий халқаро алоқалар ўрнати</w:t>
      </w:r>
      <w:r w:rsidR="00321A03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ш</w:t>
      </w:r>
      <w:r w:rsidR="00DD3DB9" w:rsidRPr="00DD3DB9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 xml:space="preserve"> ва ривожлантири</w:t>
      </w:r>
      <w:r w:rsidR="00321A03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ш</w:t>
      </w:r>
      <w:r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;</w:t>
      </w:r>
    </w:p>
    <w:p w:rsidR="00EC66C2" w:rsidRDefault="00EC66C2" w:rsidP="00321A03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val="uz-Cyrl-UZ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- хорижий мамлакатлардаги олимларни</w:t>
      </w:r>
      <w:r w:rsidR="00DD3DB9" w:rsidRPr="00DD3DB9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 xml:space="preserve"> аниқла</w:t>
      </w:r>
      <w:r w:rsidR="00321A03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ш</w:t>
      </w:r>
      <w:r w:rsidR="00DD3DB9" w:rsidRPr="00DD3DB9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 xml:space="preserve"> ва улар билан илмий семинарлар ташкил қили</w:t>
      </w:r>
      <w:r w:rsidR="00321A03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ш</w:t>
      </w:r>
      <w:r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;</w:t>
      </w:r>
    </w:p>
    <w:p w:rsidR="00EC66C2" w:rsidRDefault="00EC66C2" w:rsidP="00321A03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val="uz-Cyrl-UZ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-</w:t>
      </w:r>
      <w:r w:rsidR="00DD3DB9" w:rsidRPr="00DD3DB9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 xml:space="preserve"> хаммуаллифликда мақолалар, монографиялар, дарсликлар ярати</w:t>
      </w:r>
      <w:r w:rsidR="00321A03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ш</w:t>
      </w:r>
      <w:r w:rsidR="00DD3DB9" w:rsidRPr="00DD3DB9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 xml:space="preserve"> ва нашр қили</w:t>
      </w:r>
      <w:r w:rsidR="00321A03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ш</w:t>
      </w:r>
      <w:r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 xml:space="preserve">; </w:t>
      </w:r>
    </w:p>
    <w:p w:rsidR="00DD3DB9" w:rsidRPr="00DD3DB9" w:rsidRDefault="00EC66C2" w:rsidP="00321A03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val="uz-Cyrl-UZ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-</w:t>
      </w:r>
      <w:r w:rsidR="00DD3DB9" w:rsidRPr="00DD3DB9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лойихалар тайёрла</w:t>
      </w:r>
      <w:r w:rsidR="00321A03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ш</w:t>
      </w:r>
      <w:r w:rsidR="00DD3DB9" w:rsidRPr="00DD3DB9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 xml:space="preserve"> ва грант олишга эриши</w:t>
      </w:r>
      <w:r w:rsidR="00321A03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ш</w:t>
      </w:r>
      <w:r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;</w:t>
      </w:r>
    </w:p>
    <w:p w:rsidR="00DD3DB9" w:rsidRPr="00DD3DB9" w:rsidRDefault="00EC66C2" w:rsidP="00321A03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val="uz-Cyrl-UZ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 xml:space="preserve">-магистрлик ва докторлик диссертация </w:t>
      </w:r>
      <w:r w:rsidR="00DD3DB9" w:rsidRPr="00DD3DB9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мавзулари</w:t>
      </w:r>
      <w:r w:rsidR="00321A03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ни</w:t>
      </w:r>
      <w:r w:rsidR="00DD3DB9" w:rsidRPr="00DD3DB9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 xml:space="preserve"> мухокама қили</w:t>
      </w:r>
      <w:r w:rsidR="00321A03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ш</w:t>
      </w:r>
      <w:r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;</w:t>
      </w:r>
    </w:p>
    <w:p w:rsidR="00DD3DB9" w:rsidRPr="00DD3DB9" w:rsidRDefault="00EC66C2" w:rsidP="00321A03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val="uz-Cyrl-UZ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-д</w:t>
      </w:r>
      <w:r w:rsidR="00DD3DB9" w:rsidRPr="00DD3DB9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иссертациялар</w:t>
      </w:r>
      <w:r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нинг</w:t>
      </w:r>
      <w:r w:rsidR="00DD3DB9" w:rsidRPr="00DD3DB9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 xml:space="preserve"> тайёр бўлган боблари</w:t>
      </w:r>
      <w:r w:rsidR="00321A03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ни</w:t>
      </w:r>
      <w:r w:rsidR="00DD3DB9" w:rsidRPr="00DD3DB9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 xml:space="preserve"> мухокама қили</w:t>
      </w:r>
      <w:r w:rsidR="00321A03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ш</w:t>
      </w:r>
      <w:r w:rsidR="00DD3DB9" w:rsidRPr="00DD3DB9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 xml:space="preserve"> ва тегишли маслахатлар, тавсиялар бери</w:t>
      </w:r>
      <w:r w:rsidR="00321A03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ш</w:t>
      </w:r>
      <w:r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;</w:t>
      </w:r>
    </w:p>
    <w:p w:rsidR="00DD3DB9" w:rsidRPr="00DD3DB9" w:rsidRDefault="00EC66C2" w:rsidP="00321A03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val="uz-Cyrl-UZ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-</w:t>
      </w:r>
      <w:r w:rsidR="00DD3DB9" w:rsidRPr="00DD3DB9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ИТИда диссертация мухокамасини тадқиқотчи бириктирилган кафедра билан ўткази</w:t>
      </w:r>
      <w:r w:rsidR="00321A03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ш</w:t>
      </w:r>
      <w:r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;</w:t>
      </w:r>
    </w:p>
    <w:p w:rsidR="00DD3DB9" w:rsidRPr="00DD3DB9" w:rsidRDefault="00EC66C2" w:rsidP="00321A0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lastRenderedPageBreak/>
        <w:t>-</w:t>
      </w:r>
      <w:r w:rsidR="00DD3DB9" w:rsidRPr="00DD3DB9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Scopus базасидаги журналлар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ни</w:t>
      </w:r>
      <w:r w:rsidR="00DD3DB9" w:rsidRPr="00DD3DB9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 xml:space="preserve"> ихтисослик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 xml:space="preserve">лар  бўйича </w:t>
      </w:r>
      <w:r w:rsidR="00DD3DB9" w:rsidRPr="00DD3DB9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 xml:space="preserve"> сарала</w:t>
      </w:r>
      <w:r w:rsidR="00321A03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ш</w:t>
      </w:r>
      <w:r w:rsidR="00DD3DB9" w:rsidRPr="00DD3DB9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 xml:space="preserve"> ва рўйхати</w:t>
      </w:r>
      <w:r w:rsidR="00321A03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ни</w:t>
      </w:r>
      <w:r w:rsidR="00DD3DB9" w:rsidRPr="00DD3DB9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 xml:space="preserve"> тузи</w:t>
      </w:r>
      <w:r w:rsidR="00321A03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;</w:t>
      </w:r>
    </w:p>
    <w:p w:rsidR="00DD3DB9" w:rsidRPr="00DD3DB9" w:rsidRDefault="00EC66C2" w:rsidP="00321A0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-</w:t>
      </w:r>
      <w:r w:rsidR="00DD3DB9" w:rsidRPr="00DD3DB9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Scopus ва бошқа  халқаро тизимлардаги хорижий журналларда эълон қилинадиган мақолалар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н</w:t>
      </w:r>
      <w:r w:rsidR="00DD3DB9" w:rsidRPr="00DD3DB9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и мухокама қили</w:t>
      </w:r>
      <w:r w:rsidR="00321A03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ш</w:t>
      </w:r>
      <w:r w:rsidR="00DD3DB9" w:rsidRPr="00DD3DB9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 xml:space="preserve"> ва тавсиялар бери</w:t>
      </w:r>
      <w:r w:rsidR="00321A03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;</w:t>
      </w:r>
    </w:p>
    <w:p w:rsidR="00DD3DB9" w:rsidRPr="00DD3DB9" w:rsidRDefault="00DD3DB9" w:rsidP="00321A0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</w:pPr>
      <w:r w:rsidRPr="00DD3DB9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 xml:space="preserve"> </w:t>
      </w:r>
      <w:r w:rsidR="00EC66C2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-и</w:t>
      </w:r>
      <w:r w:rsidRPr="00DD3DB9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хтисослик бўйича новаторлик ғояларини қўллаб-қувватлаш ва инновацион фаолиятни ривожлантириш учун халқаро ва махаллий танловларга  тайёрланган лойихалар</w:t>
      </w:r>
      <w:r w:rsidR="00321A03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ни</w:t>
      </w:r>
      <w:r w:rsidRPr="00DD3DB9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 xml:space="preserve"> (фундаментал, амалий, инновацион, стартап) кўриб чиқи</w:t>
      </w:r>
      <w:r w:rsidR="00321A03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ш</w:t>
      </w:r>
      <w:r w:rsidRPr="00DD3DB9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, тавсия қили</w:t>
      </w:r>
      <w:r w:rsidR="00321A03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ш</w:t>
      </w:r>
      <w:r w:rsidRPr="00DD3DB9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, таклиф ва хулосалар бери</w:t>
      </w:r>
      <w:r w:rsidR="00321A03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ш</w:t>
      </w:r>
      <w:r w:rsidR="00EC66C2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;</w:t>
      </w:r>
    </w:p>
    <w:p w:rsidR="00DD3DB9" w:rsidRDefault="00DD3DB9" w:rsidP="00321A0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</w:pPr>
      <w:r w:rsidRPr="00DD3DB9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 xml:space="preserve"> </w:t>
      </w:r>
      <w:r w:rsidR="00EC66C2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-и</w:t>
      </w:r>
      <w:r w:rsidRPr="00DD3DB9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хтисослик шифрлари бўйича консалтинг хизматлари</w:t>
      </w:r>
      <w:r w:rsidR="00321A03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ни</w:t>
      </w:r>
      <w:r w:rsidRPr="00DD3DB9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 xml:space="preserve"> ташкил қили</w:t>
      </w:r>
      <w:r w:rsidR="00321A03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ш</w:t>
      </w:r>
      <w:r w:rsidR="00EC66C2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;</w:t>
      </w:r>
    </w:p>
    <w:p w:rsidR="00DD3DB9" w:rsidRPr="00DD3DB9" w:rsidRDefault="00EC66C2" w:rsidP="00321A0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-ассоциациялар ташкил қилиш</w:t>
      </w:r>
      <w:r w:rsidR="00DD3DB9" w:rsidRPr="00DD3DB9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 xml:space="preserve">. </w:t>
      </w:r>
    </w:p>
    <w:p w:rsidR="00611A40" w:rsidRDefault="00611A40" w:rsidP="00611A40">
      <w:pPr>
        <w:pStyle w:val="a3"/>
        <w:numPr>
          <w:ilvl w:val="0"/>
          <w:numId w:val="2"/>
        </w:numPr>
        <w:tabs>
          <w:tab w:val="center" w:pos="4677"/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И</w:t>
      </w:r>
      <w:r w:rsidR="00EC66C2">
        <w:rPr>
          <w:rFonts w:ascii="Times New Roman" w:hAnsi="Times New Roman" w:cs="Times New Roman"/>
          <w:b/>
          <w:sz w:val="24"/>
          <w:szCs w:val="24"/>
          <w:lang w:val="uz-Cyrl-UZ"/>
        </w:rPr>
        <w:t>ТИнинг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таркиби</w:t>
      </w:r>
    </w:p>
    <w:p w:rsidR="00611A40" w:rsidRDefault="00611A40" w:rsidP="00611A40">
      <w:pPr>
        <w:pStyle w:val="a3"/>
        <w:tabs>
          <w:tab w:val="center" w:pos="4677"/>
          <w:tab w:val="left" w:pos="5640"/>
        </w:tabs>
        <w:ind w:left="1080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11A40" w:rsidRPr="00EF409E" w:rsidRDefault="00EF409E" w:rsidP="00AA20C0">
      <w:pPr>
        <w:pStyle w:val="a3"/>
        <w:tabs>
          <w:tab w:val="center" w:pos="0"/>
        </w:tabs>
        <w:ind w:left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EF409E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="00EC66C2">
        <w:rPr>
          <w:rFonts w:ascii="Times New Roman" w:hAnsi="Times New Roman" w:cs="Times New Roman"/>
          <w:sz w:val="24"/>
          <w:szCs w:val="24"/>
          <w:lang w:val="uz-Cyrl-UZ"/>
        </w:rPr>
        <w:t>ТИ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таркиби</w:t>
      </w:r>
      <w:r w:rsidR="00EC66C2">
        <w:rPr>
          <w:rFonts w:ascii="Times New Roman" w:hAnsi="Times New Roman" w:cs="Times New Roman"/>
          <w:sz w:val="24"/>
          <w:szCs w:val="24"/>
          <w:lang w:val="uz-Cyrl-UZ"/>
        </w:rPr>
        <w:t xml:space="preserve"> директор, дирек</w:t>
      </w:r>
      <w:r w:rsidR="0082015C">
        <w:rPr>
          <w:rFonts w:ascii="Times New Roman" w:hAnsi="Times New Roman" w:cs="Times New Roman"/>
          <w:sz w:val="24"/>
          <w:szCs w:val="24"/>
          <w:lang w:val="uz-Cyrl-UZ"/>
        </w:rPr>
        <w:t xml:space="preserve">тор ўринбосари, илмий котиб,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2015C">
        <w:rPr>
          <w:rFonts w:ascii="Times New Roman" w:hAnsi="Times New Roman" w:cs="Times New Roman"/>
          <w:sz w:val="24"/>
          <w:szCs w:val="24"/>
          <w:lang w:val="uz-Cyrl-UZ"/>
        </w:rPr>
        <w:t>о</w:t>
      </w:r>
      <w:r>
        <w:rPr>
          <w:rFonts w:ascii="Times New Roman" w:hAnsi="Times New Roman" w:cs="Times New Roman"/>
          <w:sz w:val="24"/>
          <w:szCs w:val="24"/>
          <w:lang w:val="uz-Cyrl-UZ"/>
        </w:rPr>
        <w:t>лимлар, докторан</w:t>
      </w:r>
      <w:r w:rsidR="00C56EFC">
        <w:rPr>
          <w:rFonts w:ascii="Times New Roman" w:hAnsi="Times New Roman" w:cs="Times New Roman"/>
          <w:sz w:val="24"/>
          <w:szCs w:val="24"/>
          <w:lang w:val="uz-Cyrl-UZ"/>
        </w:rPr>
        <w:t>т</w:t>
      </w:r>
      <w:r>
        <w:rPr>
          <w:rFonts w:ascii="Times New Roman" w:hAnsi="Times New Roman" w:cs="Times New Roman"/>
          <w:sz w:val="24"/>
          <w:szCs w:val="24"/>
          <w:lang w:val="uz-Cyrl-UZ"/>
        </w:rPr>
        <w:t>, магистр</w:t>
      </w:r>
      <w:r w:rsidR="0082015C">
        <w:rPr>
          <w:rFonts w:ascii="Times New Roman" w:hAnsi="Times New Roman" w:cs="Times New Roman"/>
          <w:sz w:val="24"/>
          <w:szCs w:val="24"/>
          <w:lang w:val="uz-Cyrl-UZ"/>
        </w:rPr>
        <w:t xml:space="preserve"> ва иқтидорли талабалар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2015C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611A40" w:rsidRDefault="00611A40" w:rsidP="00611A40">
      <w:pPr>
        <w:pStyle w:val="a3"/>
        <w:tabs>
          <w:tab w:val="center" w:pos="4677"/>
          <w:tab w:val="left" w:pos="5640"/>
        </w:tabs>
        <w:ind w:left="1080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11A40" w:rsidRDefault="00611A40" w:rsidP="00611A40">
      <w:pPr>
        <w:pStyle w:val="a3"/>
        <w:numPr>
          <w:ilvl w:val="0"/>
          <w:numId w:val="2"/>
        </w:numPr>
        <w:tabs>
          <w:tab w:val="center" w:pos="4677"/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И</w:t>
      </w:r>
      <w:r w:rsidR="00D13C8E">
        <w:rPr>
          <w:rFonts w:ascii="Times New Roman" w:hAnsi="Times New Roman" w:cs="Times New Roman"/>
          <w:b/>
          <w:sz w:val="24"/>
          <w:szCs w:val="24"/>
          <w:lang w:val="uz-Cyrl-UZ"/>
        </w:rPr>
        <w:t>ТИ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ни бошқариш</w:t>
      </w:r>
    </w:p>
    <w:p w:rsidR="00F1580D" w:rsidRPr="00167BC8" w:rsidRDefault="00F1580D" w:rsidP="00F1580D">
      <w:pPr>
        <w:pStyle w:val="1"/>
        <w:ind w:firstLine="709"/>
        <w:jc w:val="both"/>
        <w:rPr>
          <w:rFonts w:ascii="Times New Roman" w:hAnsi="Times New Roman" w:cs="Times New Roman"/>
          <w:color w:val="auto"/>
          <w:lang w:val="uz-Cyrl-UZ"/>
        </w:rPr>
      </w:pPr>
      <w:r>
        <w:rPr>
          <w:rFonts w:ascii="Times New Roman" w:hAnsi="Times New Roman" w:cs="Times New Roman"/>
          <w:color w:val="auto"/>
          <w:lang w:val="uz-Cyrl-UZ"/>
        </w:rPr>
        <w:t xml:space="preserve">Институтни бошқариш </w:t>
      </w:r>
      <w:r w:rsidRPr="00167BC8">
        <w:rPr>
          <w:rFonts w:ascii="Times New Roman" w:hAnsi="Times New Roman" w:cs="Times New Roman"/>
          <w:color w:val="auto"/>
          <w:lang w:val="uz-Cyrl-UZ"/>
        </w:rPr>
        <w:t xml:space="preserve"> Ўзбекистон</w:t>
      </w:r>
      <w:r w:rsidRPr="00167BC8">
        <w:rPr>
          <w:rFonts w:ascii="Times New Roman" w:hAnsi="Times New Roman" w:cs="Times New Roman"/>
          <w:color w:val="auto"/>
          <w:lang w:val="uz-Latn-UZ"/>
        </w:rPr>
        <w:t xml:space="preserve"> </w:t>
      </w:r>
      <w:r w:rsidRPr="00167BC8">
        <w:rPr>
          <w:rFonts w:ascii="Times New Roman" w:hAnsi="Times New Roman" w:cs="Times New Roman"/>
          <w:color w:val="auto"/>
          <w:lang w:val="uz-Cyrl-UZ"/>
        </w:rPr>
        <w:t xml:space="preserve"> Республикаси </w:t>
      </w:r>
      <w:r w:rsidRPr="00167BC8">
        <w:rPr>
          <w:rFonts w:ascii="Times New Roman" w:hAnsi="Times New Roman" w:cs="Times New Roman"/>
          <w:color w:val="auto"/>
          <w:lang w:val="uz-Latn-UZ"/>
        </w:rPr>
        <w:t xml:space="preserve"> </w:t>
      </w:r>
      <w:r w:rsidRPr="00167BC8">
        <w:rPr>
          <w:rFonts w:ascii="Times New Roman" w:hAnsi="Times New Roman" w:cs="Times New Roman"/>
          <w:color w:val="auto"/>
          <w:lang w:val="uz-Cyrl-UZ"/>
        </w:rPr>
        <w:t>қонунчилиги ҳамда</w:t>
      </w:r>
      <w:r w:rsidRPr="00167BC8">
        <w:rPr>
          <w:rFonts w:ascii="Times New Roman" w:hAnsi="Times New Roman" w:cs="Times New Roman"/>
          <w:color w:val="auto"/>
          <w:lang w:val="uz-Latn-UZ"/>
        </w:rPr>
        <w:t xml:space="preserve"> </w:t>
      </w:r>
      <w:r w:rsidRPr="00167BC8">
        <w:rPr>
          <w:rFonts w:ascii="Times New Roman" w:hAnsi="Times New Roman" w:cs="Times New Roman"/>
          <w:color w:val="auto"/>
          <w:lang w:val="uz-Cyrl-UZ"/>
        </w:rPr>
        <w:t xml:space="preserve">ушбу </w:t>
      </w:r>
      <w:r>
        <w:rPr>
          <w:rFonts w:ascii="Times New Roman" w:hAnsi="Times New Roman" w:cs="Times New Roman"/>
          <w:color w:val="auto"/>
          <w:lang w:val="uz-Cyrl-UZ"/>
        </w:rPr>
        <w:t>Низомга</w:t>
      </w:r>
      <w:r w:rsidRPr="00167BC8">
        <w:rPr>
          <w:rFonts w:ascii="Times New Roman" w:hAnsi="Times New Roman" w:cs="Times New Roman"/>
          <w:color w:val="auto"/>
          <w:lang w:val="uz-Cyrl-UZ"/>
        </w:rPr>
        <w:t xml:space="preserve"> мувофиқ</w:t>
      </w:r>
      <w:r w:rsidRPr="00167BC8">
        <w:rPr>
          <w:rFonts w:ascii="Times New Roman" w:hAnsi="Times New Roman" w:cs="Times New Roman"/>
          <w:color w:val="auto"/>
          <w:lang w:val="uz-Latn-UZ"/>
        </w:rPr>
        <w:t xml:space="preserve"> </w:t>
      </w:r>
      <w:r>
        <w:rPr>
          <w:rFonts w:ascii="Times New Roman" w:hAnsi="Times New Roman" w:cs="Times New Roman"/>
          <w:color w:val="auto"/>
          <w:lang w:val="uz-Cyrl-UZ"/>
        </w:rPr>
        <w:t xml:space="preserve">илмий ишлар ва инновациялар бўйича проректор тақдимномаси асосида университет ректорининг буйруғи билан </w:t>
      </w:r>
      <w:r w:rsidR="00464986">
        <w:rPr>
          <w:rFonts w:ascii="Times New Roman" w:hAnsi="Times New Roman" w:cs="Times New Roman"/>
          <w:color w:val="auto"/>
          <w:lang w:val="uz-Cyrl-UZ"/>
        </w:rPr>
        <w:t xml:space="preserve">жамоатчилик асосида </w:t>
      </w:r>
      <w:r>
        <w:rPr>
          <w:rFonts w:ascii="Times New Roman" w:hAnsi="Times New Roman" w:cs="Times New Roman"/>
          <w:color w:val="auto"/>
          <w:lang w:val="uz-Cyrl-UZ"/>
        </w:rPr>
        <w:t>тайинланган директор томонидан амалга оширилади.</w:t>
      </w:r>
    </w:p>
    <w:p w:rsidR="00611A40" w:rsidRDefault="00F80557" w:rsidP="0082015C">
      <w:pPr>
        <w:pStyle w:val="a6"/>
        <w:spacing w:after="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77A24" w:rsidRPr="00777A24" w:rsidRDefault="00777A24" w:rsidP="00777A24">
      <w:pPr>
        <w:pStyle w:val="a3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777A24" w:rsidRDefault="00777A24" w:rsidP="00777A24">
      <w:pPr>
        <w:pStyle w:val="a3"/>
        <w:numPr>
          <w:ilvl w:val="0"/>
          <w:numId w:val="2"/>
        </w:numPr>
        <w:tabs>
          <w:tab w:val="center" w:pos="4677"/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Халқаро ҳамкорлик</w:t>
      </w:r>
    </w:p>
    <w:p w:rsidR="00936B46" w:rsidRPr="00936B46" w:rsidRDefault="00936B46" w:rsidP="00936B46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="0082015C" w:rsidRPr="0082015C">
        <w:rPr>
          <w:rFonts w:ascii="Times New Roman" w:hAnsi="Times New Roman" w:cs="Times New Roman"/>
          <w:sz w:val="24"/>
          <w:szCs w:val="24"/>
          <w:lang w:val="uz-Cyrl-UZ"/>
        </w:rPr>
        <w:t>ИТИ</w:t>
      </w:r>
      <w:r w:rsidRPr="0082015C">
        <w:rPr>
          <w:rFonts w:ascii="Times New Roman" w:hAnsi="Times New Roman" w:cs="Times New Roman"/>
          <w:sz w:val="24"/>
          <w:szCs w:val="24"/>
          <w:lang w:val="uz-Cyrl-UZ"/>
        </w:rPr>
        <w:t xml:space="preserve"> ЎзДЖТУ томонидан  имзолаган ҳалқаро  битимлар  асосида инновацион фаолиятини юритади. </w:t>
      </w:r>
    </w:p>
    <w:p w:rsidR="00777A24" w:rsidRPr="00777A24" w:rsidRDefault="00777A24" w:rsidP="00777A24">
      <w:pPr>
        <w:pStyle w:val="a3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777A24" w:rsidRDefault="00777A24" w:rsidP="00777A24">
      <w:pPr>
        <w:pStyle w:val="a3"/>
        <w:numPr>
          <w:ilvl w:val="0"/>
          <w:numId w:val="2"/>
        </w:numPr>
        <w:tabs>
          <w:tab w:val="center" w:pos="4677"/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Якуний қоидалар</w:t>
      </w:r>
    </w:p>
    <w:p w:rsidR="00A43818" w:rsidRDefault="00A43818" w:rsidP="0001342D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A438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="0082015C">
        <w:rPr>
          <w:rFonts w:ascii="Times New Roman" w:hAnsi="Times New Roman" w:cs="Times New Roman"/>
          <w:sz w:val="24"/>
          <w:szCs w:val="24"/>
          <w:lang w:val="uz-Cyrl-UZ"/>
        </w:rPr>
        <w:t>ТИ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ЎзДЖТУ Кенгашининг қарорига асосан   қонунчиликда белгиланган тартибда  қайта ташкил қилиниши  ёки тугатилиши мумкин.</w:t>
      </w:r>
    </w:p>
    <w:p w:rsidR="00A43818" w:rsidRPr="00A43818" w:rsidRDefault="00A43818" w:rsidP="0001342D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  <w:t>Мазкур Низом ЎзДЖТУ Кенгаши томонидан тасдиқланган</w:t>
      </w:r>
      <w:r w:rsidR="00914CFF">
        <w:rPr>
          <w:rFonts w:ascii="Times New Roman" w:hAnsi="Times New Roman" w:cs="Times New Roman"/>
          <w:sz w:val="24"/>
          <w:szCs w:val="24"/>
          <w:lang w:val="uz-Cyrl-UZ"/>
        </w:rPr>
        <w:t>и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дан кейин кучга киради. </w:t>
      </w:r>
    </w:p>
    <w:sectPr w:rsidR="00A43818" w:rsidRPr="00A4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2B1C5BE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19409E"/>
    <w:multiLevelType w:val="hybridMultilevel"/>
    <w:tmpl w:val="8EDC3130"/>
    <w:lvl w:ilvl="0" w:tplc="FAC05A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61359D"/>
    <w:multiLevelType w:val="hybridMultilevel"/>
    <w:tmpl w:val="C602B35C"/>
    <w:lvl w:ilvl="0" w:tplc="8AFAF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B17C4"/>
    <w:multiLevelType w:val="hybridMultilevel"/>
    <w:tmpl w:val="BA888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8F8"/>
    <w:rsid w:val="0001342D"/>
    <w:rsid w:val="000149A6"/>
    <w:rsid w:val="00014B01"/>
    <w:rsid w:val="00023373"/>
    <w:rsid w:val="001218E0"/>
    <w:rsid w:val="001B483F"/>
    <w:rsid w:val="002A11FA"/>
    <w:rsid w:val="00321A03"/>
    <w:rsid w:val="003317F2"/>
    <w:rsid w:val="004354AD"/>
    <w:rsid w:val="004418F8"/>
    <w:rsid w:val="00464986"/>
    <w:rsid w:val="005858FF"/>
    <w:rsid w:val="00611A40"/>
    <w:rsid w:val="006273EC"/>
    <w:rsid w:val="00671210"/>
    <w:rsid w:val="006A4F7E"/>
    <w:rsid w:val="006F13C7"/>
    <w:rsid w:val="00777A24"/>
    <w:rsid w:val="00791FAE"/>
    <w:rsid w:val="0082015C"/>
    <w:rsid w:val="008A27E1"/>
    <w:rsid w:val="008F5DDE"/>
    <w:rsid w:val="00914CFF"/>
    <w:rsid w:val="00936B46"/>
    <w:rsid w:val="00980267"/>
    <w:rsid w:val="0098760E"/>
    <w:rsid w:val="00A43818"/>
    <w:rsid w:val="00AA20C0"/>
    <w:rsid w:val="00C31195"/>
    <w:rsid w:val="00C56EFC"/>
    <w:rsid w:val="00D13C8E"/>
    <w:rsid w:val="00D15175"/>
    <w:rsid w:val="00DD3DB9"/>
    <w:rsid w:val="00DF5EE3"/>
    <w:rsid w:val="00E4398C"/>
    <w:rsid w:val="00EC66C2"/>
    <w:rsid w:val="00EF409E"/>
    <w:rsid w:val="00F012B9"/>
    <w:rsid w:val="00F1580D"/>
    <w:rsid w:val="00F8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591F9-5C02-4B1A-A212-DA9FEB8E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8F8"/>
    <w:pPr>
      <w:ind w:left="720"/>
      <w:contextualSpacing/>
    </w:pPr>
  </w:style>
  <w:style w:type="paragraph" w:customStyle="1" w:styleId="1">
    <w:name w:val="Без интервала1"/>
    <w:rsid w:val="00F1580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List 2"/>
    <w:basedOn w:val="a"/>
    <w:rsid w:val="00F80557"/>
    <w:pPr>
      <w:spacing w:after="0" w:line="240" w:lineRule="auto"/>
      <w:ind w:left="566" w:hanging="283"/>
      <w:contextualSpacing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3">
    <w:name w:val="List Bullet 3"/>
    <w:basedOn w:val="a"/>
    <w:rsid w:val="00F80557"/>
    <w:pPr>
      <w:numPr>
        <w:numId w:val="4"/>
      </w:numPr>
      <w:spacing w:after="0" w:line="240" w:lineRule="auto"/>
      <w:contextualSpacing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a4">
    <w:name w:val="Красная строка Знак"/>
    <w:basedOn w:val="a5"/>
    <w:link w:val="a6"/>
    <w:locked/>
    <w:rsid w:val="00F80557"/>
    <w:rPr>
      <w:rFonts w:ascii="Calibri" w:eastAsia="Calibri" w:hAnsi="Calibri"/>
      <w:color w:val="000000"/>
      <w:sz w:val="28"/>
      <w:szCs w:val="28"/>
      <w:lang w:val="uz-Cyrl-UZ" w:eastAsia="ru-RU"/>
    </w:rPr>
  </w:style>
  <w:style w:type="paragraph" w:styleId="a7">
    <w:name w:val="Body Text"/>
    <w:basedOn w:val="a"/>
    <w:link w:val="a5"/>
    <w:uiPriority w:val="99"/>
    <w:semiHidden/>
    <w:unhideWhenUsed/>
    <w:rsid w:val="00F80557"/>
    <w:pPr>
      <w:spacing w:after="120"/>
    </w:pPr>
  </w:style>
  <w:style w:type="character" w:customStyle="1" w:styleId="a5">
    <w:name w:val="Основной текст Знак"/>
    <w:basedOn w:val="a0"/>
    <w:link w:val="a7"/>
    <w:uiPriority w:val="99"/>
    <w:semiHidden/>
    <w:rsid w:val="00F80557"/>
  </w:style>
  <w:style w:type="paragraph" w:styleId="a6">
    <w:name w:val="Body Text First Indent"/>
    <w:basedOn w:val="a7"/>
    <w:link w:val="a4"/>
    <w:rsid w:val="00F80557"/>
    <w:pPr>
      <w:spacing w:line="240" w:lineRule="auto"/>
      <w:ind w:firstLine="210"/>
    </w:pPr>
    <w:rPr>
      <w:rFonts w:ascii="Calibri" w:eastAsia="Calibri" w:hAnsi="Calibri"/>
      <w:color w:val="000000"/>
      <w:sz w:val="28"/>
      <w:szCs w:val="28"/>
      <w:lang w:val="uz-Cyrl-UZ" w:eastAsia="ru-RU"/>
    </w:rPr>
  </w:style>
  <w:style w:type="character" w:customStyle="1" w:styleId="10">
    <w:name w:val="Красная строка Знак1"/>
    <w:basedOn w:val="a5"/>
    <w:uiPriority w:val="99"/>
    <w:semiHidden/>
    <w:rsid w:val="00F80557"/>
  </w:style>
  <w:style w:type="paragraph" w:styleId="a8">
    <w:name w:val="Balloon Text"/>
    <w:basedOn w:val="a"/>
    <w:link w:val="a9"/>
    <w:uiPriority w:val="99"/>
    <w:semiHidden/>
    <w:unhideWhenUsed/>
    <w:rsid w:val="00671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1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3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31</cp:revision>
  <cp:lastPrinted>2022-04-13T06:20:00Z</cp:lastPrinted>
  <dcterms:created xsi:type="dcterms:W3CDTF">2022-03-09T06:38:00Z</dcterms:created>
  <dcterms:modified xsi:type="dcterms:W3CDTF">2022-04-13T06:20:00Z</dcterms:modified>
</cp:coreProperties>
</file>