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A690" w14:textId="77777777" w:rsidR="00AE7C2B" w:rsidRDefault="00AE7C2B" w:rsidP="00AE7C2B">
      <w:pPr>
        <w:spacing w:before="100" w:beforeAutospacing="1" w:after="100" w:afterAutospacing="1" w:line="240" w:lineRule="auto"/>
        <w:jc w:val="center"/>
        <w:rPr>
          <w:rFonts w:ascii="Times New Roman" w:eastAsia="Times New Roman" w:hAnsi="Times New Roman" w:cs="Times New Roman"/>
          <w:b/>
          <w:bCs/>
          <w:sz w:val="28"/>
          <w:szCs w:val="28"/>
          <w:lang w:val="en-US" w:eastAsia="ru-RU"/>
        </w:rPr>
      </w:pPr>
      <w:r w:rsidRPr="00AE7C2B">
        <w:rPr>
          <w:rFonts w:ascii="Times New Roman" w:eastAsia="Times New Roman" w:hAnsi="Times New Roman" w:cs="Times New Roman"/>
          <w:b/>
          <w:bCs/>
          <w:sz w:val="28"/>
          <w:szCs w:val="28"/>
          <w:lang w:val="en-US" w:eastAsia="ru-RU"/>
        </w:rPr>
        <w:t>O‘zbekiston davlat jahon tillari universiteti Yoshlar ittifoqi Boshlang‘ich tashkiloti tomonidan “Yoshlar oyligi” doirasida tashkil etilgan Voleybol musobaqasi to‘g‘risida</w:t>
      </w:r>
    </w:p>
    <w:p w14:paraId="50E95A6F" w14:textId="33FBE211" w:rsidR="00AE7C2B" w:rsidRPr="00AE7C2B" w:rsidRDefault="00AE7C2B" w:rsidP="00AE7C2B">
      <w:pPr>
        <w:spacing w:before="100" w:beforeAutospacing="1" w:after="100" w:afterAutospacing="1" w:line="240" w:lineRule="auto"/>
        <w:jc w:val="center"/>
        <w:rPr>
          <w:rFonts w:ascii="Times New Roman" w:eastAsia="Times New Roman" w:hAnsi="Times New Roman" w:cs="Times New Roman"/>
          <w:sz w:val="32"/>
          <w:szCs w:val="32"/>
          <w:lang w:val="en-US" w:eastAsia="ru-RU"/>
        </w:rPr>
      </w:pPr>
      <w:r w:rsidRPr="00AE7C2B">
        <w:rPr>
          <w:rFonts w:ascii="Times New Roman" w:eastAsia="Times New Roman" w:hAnsi="Times New Roman" w:cs="Times New Roman"/>
          <w:b/>
          <w:bCs/>
          <w:sz w:val="32"/>
          <w:szCs w:val="32"/>
          <w:lang w:val="en-US" w:eastAsia="ru-RU"/>
        </w:rPr>
        <w:t>Bayonnoma</w:t>
      </w:r>
    </w:p>
    <w:p w14:paraId="233F2C5E" w14:textId="1CDFDAB4" w:rsidR="00AE7C2B" w:rsidRPr="00AE7C2B" w:rsidRDefault="00AE7C2B" w:rsidP="00AE7C2B">
      <w:pPr>
        <w:spacing w:before="100" w:beforeAutospacing="1" w:after="100" w:afterAutospacing="1" w:line="240" w:lineRule="auto"/>
        <w:rPr>
          <w:rFonts w:ascii="Times New Roman" w:eastAsia="Times New Roman" w:hAnsi="Times New Roman" w:cs="Times New Roman"/>
          <w:sz w:val="28"/>
          <w:szCs w:val="28"/>
          <w:lang w:val="en-US" w:eastAsia="ru-RU"/>
        </w:rPr>
      </w:pPr>
      <w:r w:rsidRPr="00AE7C2B">
        <w:rPr>
          <w:rFonts w:ascii="Times New Roman" w:eastAsia="Times New Roman" w:hAnsi="Times New Roman" w:cs="Times New Roman"/>
          <w:b/>
          <w:bCs/>
          <w:sz w:val="28"/>
          <w:szCs w:val="28"/>
          <w:lang w:val="en-US" w:eastAsia="ru-RU"/>
        </w:rPr>
        <w:t xml:space="preserve">Toshkent </w:t>
      </w:r>
      <w:r>
        <w:rPr>
          <w:rFonts w:ascii="Times New Roman" w:eastAsia="Times New Roman" w:hAnsi="Times New Roman" w:cs="Times New Roman"/>
          <w:b/>
          <w:bCs/>
          <w:sz w:val="28"/>
          <w:szCs w:val="28"/>
          <w:lang w:val="en-US" w:eastAsia="ru-RU"/>
        </w:rPr>
        <w:t xml:space="preserve">Shahar                                                                          </w:t>
      </w:r>
      <w:r w:rsidRPr="00AE7C2B">
        <w:rPr>
          <w:rFonts w:ascii="Times New Roman" w:eastAsia="Times New Roman" w:hAnsi="Times New Roman" w:cs="Times New Roman"/>
          <w:b/>
          <w:bCs/>
          <w:sz w:val="28"/>
          <w:szCs w:val="28"/>
          <w:lang w:val="en-US" w:eastAsia="ru-RU"/>
        </w:rPr>
        <w:t xml:space="preserve">2025-yil </w:t>
      </w:r>
      <w:r>
        <w:rPr>
          <w:rFonts w:ascii="Times New Roman" w:eastAsia="Times New Roman" w:hAnsi="Times New Roman" w:cs="Times New Roman"/>
          <w:b/>
          <w:bCs/>
          <w:sz w:val="28"/>
          <w:szCs w:val="28"/>
          <w:lang w:val="en-US" w:eastAsia="ru-RU"/>
        </w:rPr>
        <w:t>mart</w:t>
      </w:r>
    </w:p>
    <w:p w14:paraId="4995D609" w14:textId="77777777" w:rsidR="00AE7C2B" w:rsidRPr="00AE7C2B" w:rsidRDefault="00AE7C2B" w:rsidP="00AE7C2B">
      <w:pPr>
        <w:spacing w:before="100" w:beforeAutospacing="1" w:after="100" w:afterAutospacing="1" w:line="240" w:lineRule="auto"/>
        <w:rPr>
          <w:rFonts w:ascii="Times New Roman" w:eastAsia="Times New Roman" w:hAnsi="Times New Roman" w:cs="Times New Roman"/>
          <w:sz w:val="28"/>
          <w:szCs w:val="28"/>
          <w:lang w:val="en-US" w:eastAsia="ru-RU"/>
        </w:rPr>
      </w:pPr>
      <w:r w:rsidRPr="00AE7C2B">
        <w:rPr>
          <w:rFonts w:ascii="Times New Roman" w:eastAsia="Times New Roman" w:hAnsi="Times New Roman" w:cs="Times New Roman"/>
          <w:b/>
          <w:bCs/>
          <w:sz w:val="28"/>
          <w:szCs w:val="28"/>
          <w:lang w:val="en-US" w:eastAsia="ru-RU"/>
        </w:rPr>
        <w:t>Qatnashdilar:</w:t>
      </w:r>
      <w:r w:rsidRPr="00AE7C2B">
        <w:rPr>
          <w:rFonts w:ascii="Times New Roman" w:eastAsia="Times New Roman" w:hAnsi="Times New Roman" w:cs="Times New Roman"/>
          <w:sz w:val="28"/>
          <w:szCs w:val="28"/>
          <w:lang w:val="en-US" w:eastAsia="ru-RU"/>
        </w:rPr>
        <w:br/>
        <w:t>Universitet Yoshlar yetakchisi, Yoshlar ittifoqi kengashi koordinatorlari va talabalar.</w:t>
      </w:r>
    </w:p>
    <w:p w14:paraId="1440E07A" w14:textId="59DD9DC1" w:rsidR="00AE7C2B" w:rsidRPr="00AE7C2B" w:rsidRDefault="00AE7C2B" w:rsidP="00AE7C2B">
      <w:pPr>
        <w:spacing w:before="100" w:beforeAutospacing="1" w:after="100" w:afterAutospacing="1" w:line="240" w:lineRule="auto"/>
        <w:rPr>
          <w:rFonts w:ascii="Times New Roman" w:eastAsia="Times New Roman" w:hAnsi="Times New Roman" w:cs="Times New Roman"/>
          <w:sz w:val="28"/>
          <w:szCs w:val="28"/>
          <w:lang w:val="en-US" w:eastAsia="ru-RU"/>
        </w:rPr>
      </w:pPr>
      <w:r w:rsidRPr="00AE7C2B">
        <w:rPr>
          <w:rFonts w:ascii="Times New Roman" w:eastAsia="Times New Roman" w:hAnsi="Times New Roman" w:cs="Times New Roman"/>
          <w:b/>
          <w:bCs/>
          <w:sz w:val="28"/>
          <w:szCs w:val="28"/>
          <w:lang w:val="en-US" w:eastAsia="ru-RU"/>
        </w:rPr>
        <w:t>Eshitildi:</w:t>
      </w:r>
      <w:r w:rsidRPr="00AE7C2B">
        <w:rPr>
          <w:rFonts w:ascii="Times New Roman" w:eastAsia="Times New Roman" w:hAnsi="Times New Roman" w:cs="Times New Roman"/>
          <w:sz w:val="28"/>
          <w:szCs w:val="28"/>
          <w:lang w:val="en-US" w:eastAsia="ru-RU"/>
        </w:rPr>
        <w:br/>
        <w:t xml:space="preserve">“Yoshlar oyligi” doirasida </w:t>
      </w:r>
      <w:r>
        <w:rPr>
          <w:rFonts w:ascii="Times New Roman" w:eastAsia="Times New Roman" w:hAnsi="Times New Roman" w:cs="Times New Roman"/>
          <w:sz w:val="28"/>
          <w:szCs w:val="28"/>
          <w:lang w:val="en-US" w:eastAsia="ru-RU"/>
        </w:rPr>
        <w:t>v</w:t>
      </w:r>
      <w:r w:rsidRPr="00AE7C2B">
        <w:rPr>
          <w:rFonts w:ascii="Times New Roman" w:eastAsia="Times New Roman" w:hAnsi="Times New Roman" w:cs="Times New Roman"/>
          <w:sz w:val="28"/>
          <w:szCs w:val="28"/>
          <w:lang w:val="en-US" w:eastAsia="ru-RU"/>
        </w:rPr>
        <w:t>oleybol musobaqasi tashkil etildi.</w:t>
      </w:r>
    </w:p>
    <w:p w14:paraId="7A299444" w14:textId="77777777" w:rsidR="00AE7C2B" w:rsidRDefault="00AE7C2B" w:rsidP="00AE7C2B">
      <w:pPr>
        <w:spacing w:before="100" w:beforeAutospacing="1" w:after="100" w:afterAutospacing="1" w:line="240" w:lineRule="auto"/>
        <w:rPr>
          <w:noProof/>
          <w:lang w:val="en-US"/>
        </w:rPr>
      </w:pPr>
      <w:r w:rsidRPr="00AE7C2B">
        <w:rPr>
          <w:rFonts w:ascii="Times New Roman" w:eastAsia="Times New Roman" w:hAnsi="Times New Roman" w:cs="Times New Roman"/>
          <w:b/>
          <w:bCs/>
          <w:sz w:val="28"/>
          <w:szCs w:val="28"/>
          <w:lang w:val="en-US" w:eastAsia="ru-RU"/>
        </w:rPr>
        <w:t>Kun tartibi:</w:t>
      </w:r>
      <w:r w:rsidRPr="00AE7C2B">
        <w:rPr>
          <w:rFonts w:ascii="Times New Roman" w:eastAsia="Times New Roman" w:hAnsi="Times New Roman" w:cs="Times New Roman"/>
          <w:sz w:val="28"/>
          <w:szCs w:val="28"/>
          <w:lang w:val="en-US" w:eastAsia="ru-RU"/>
        </w:rPr>
        <w:br/>
        <w:t>O‘zbekiston davlat jahon tillari universiteti Yoshlar ittifoqi Boshlang‘ich tashkiloti tomonidan 2025-yil 25-fevraldan 25-martga qadar universitet miqyosida “Yoshlar oyligi” deb e’lon qilindi. Ushbu oylik doirasida yoshlarning jismoniy faolligini oshirish, jamoaviy ishlash ko‘nikmalarini rivojlantirish va sportga bo‘lgan qiziqishni kuchaytirish maqsadida “Sport haftaligi” tashkil etildi.</w:t>
      </w:r>
      <w:r w:rsidRPr="00AE7C2B">
        <w:rPr>
          <w:noProof/>
          <w:lang w:val="en-US"/>
        </w:rPr>
        <w:t xml:space="preserve"> </w:t>
      </w:r>
    </w:p>
    <w:p w14:paraId="7DA7B421" w14:textId="2829DD14" w:rsidR="00AE7C2B" w:rsidRPr="00AE7C2B" w:rsidRDefault="00AE7C2B" w:rsidP="00AE7C2B">
      <w:pPr>
        <w:spacing w:before="100" w:beforeAutospacing="1" w:after="100" w:afterAutospacing="1" w:line="240" w:lineRule="auto"/>
        <w:rPr>
          <w:noProof/>
          <w:lang w:val="en-US"/>
        </w:rPr>
      </w:pPr>
      <w:r>
        <w:rPr>
          <w:noProof/>
        </w:rPr>
        <w:drawing>
          <wp:anchor distT="0" distB="0" distL="114300" distR="114300" simplePos="0" relativeHeight="251658240" behindDoc="1" locked="0" layoutInCell="1" allowOverlap="1" wp14:anchorId="35D6784E" wp14:editId="01209A78">
            <wp:simplePos x="0" y="0"/>
            <wp:positionH relativeFrom="margin">
              <wp:align>left</wp:align>
            </wp:positionH>
            <wp:positionV relativeFrom="paragraph">
              <wp:posOffset>-1905</wp:posOffset>
            </wp:positionV>
            <wp:extent cx="2760980" cy="2066925"/>
            <wp:effectExtent l="0" t="0" r="1270" b="9525"/>
            <wp:wrapTight wrapText="bothSides">
              <wp:wrapPolygon edited="0">
                <wp:start x="0" y="0"/>
                <wp:lineTo x="0" y="21500"/>
                <wp:lineTo x="21461" y="21500"/>
                <wp:lineTo x="2146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760980" cy="2066925"/>
                    </a:xfrm>
                    <a:prstGeom prst="rect">
                      <a:avLst/>
                    </a:prstGeom>
                  </pic:spPr>
                </pic:pic>
              </a:graphicData>
            </a:graphic>
            <wp14:sizeRelH relativeFrom="margin">
              <wp14:pctWidth>0</wp14:pctWidth>
            </wp14:sizeRelH>
            <wp14:sizeRelV relativeFrom="margin">
              <wp14:pctHeight>0</wp14:pctHeight>
            </wp14:sizeRelV>
          </wp:anchor>
        </w:drawing>
      </w:r>
      <w:r w:rsidRPr="00AE7C2B">
        <w:rPr>
          <w:rFonts w:ascii="Times New Roman" w:eastAsia="Times New Roman" w:hAnsi="Times New Roman" w:cs="Times New Roman"/>
          <w:sz w:val="28"/>
          <w:szCs w:val="28"/>
          <w:lang w:val="en-US" w:eastAsia="ru-RU"/>
        </w:rPr>
        <w:t>Mazkur haftalik doirasida Yoshlar ittifoqi tomonidan universitet miqyosida Voleybol musobaqasi o‘tkazildi. Musobaqa yoshlarning jismoniy salomatligini mustahkamlash, sportga bo‘lgan qiziqishni oshirish, shuningdek, universitet talabalari o‘rtasida do‘stona raqobat muhitini yaratish maqsadida tashkil etildi.</w:t>
      </w:r>
    </w:p>
    <w:p w14:paraId="5C60A6CA" w14:textId="7E267960" w:rsidR="00AE7C2B" w:rsidRPr="00AE7C2B" w:rsidRDefault="00AE7C2B" w:rsidP="00AE7C2B">
      <w:pPr>
        <w:spacing w:before="100" w:beforeAutospacing="1" w:after="100" w:afterAutospacing="1" w:line="240" w:lineRule="auto"/>
        <w:rPr>
          <w:rFonts w:ascii="Times New Roman" w:eastAsia="Times New Roman" w:hAnsi="Times New Roman" w:cs="Times New Roman"/>
          <w:sz w:val="28"/>
          <w:szCs w:val="28"/>
          <w:lang w:val="en-US" w:eastAsia="ru-RU"/>
        </w:rPr>
      </w:pPr>
      <w:r>
        <w:rPr>
          <w:noProof/>
        </w:rPr>
        <w:drawing>
          <wp:anchor distT="0" distB="0" distL="114300" distR="114300" simplePos="0" relativeHeight="251659264" behindDoc="1" locked="0" layoutInCell="1" allowOverlap="1" wp14:anchorId="4ACE9A16" wp14:editId="0B4556FA">
            <wp:simplePos x="0" y="0"/>
            <wp:positionH relativeFrom="margin">
              <wp:align>right</wp:align>
            </wp:positionH>
            <wp:positionV relativeFrom="paragraph">
              <wp:posOffset>786130</wp:posOffset>
            </wp:positionV>
            <wp:extent cx="2808605" cy="2221230"/>
            <wp:effectExtent l="0" t="0" r="0" b="7620"/>
            <wp:wrapTight wrapText="bothSides">
              <wp:wrapPolygon edited="0">
                <wp:start x="0" y="0"/>
                <wp:lineTo x="0" y="21489"/>
                <wp:lineTo x="21390" y="21489"/>
                <wp:lineTo x="2139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8605" cy="2221230"/>
                    </a:xfrm>
                    <a:prstGeom prst="rect">
                      <a:avLst/>
                    </a:prstGeom>
                  </pic:spPr>
                </pic:pic>
              </a:graphicData>
            </a:graphic>
            <wp14:sizeRelH relativeFrom="margin">
              <wp14:pctWidth>0</wp14:pctWidth>
            </wp14:sizeRelH>
            <wp14:sizeRelV relativeFrom="margin">
              <wp14:pctHeight>0</wp14:pctHeight>
            </wp14:sizeRelV>
          </wp:anchor>
        </w:drawing>
      </w:r>
      <w:r w:rsidRPr="00AE7C2B">
        <w:rPr>
          <w:rFonts w:ascii="Times New Roman" w:eastAsia="Times New Roman" w:hAnsi="Times New Roman" w:cs="Times New Roman"/>
          <w:sz w:val="28"/>
          <w:szCs w:val="28"/>
          <w:lang w:val="en-US" w:eastAsia="ru-RU"/>
        </w:rPr>
        <w:t>Musobaqa S.Islomova tomonidan ochib berildi. U o‘z nutqida “Yoshlar oyligi”ning ahamiyati, yoshlarning jismoniy salohiyatini rivojlantirish bo‘yicha Prezidentimiz tomonidan amalga oshirilayotgan islohotlar haqida gapirib, Oliy ta’lim muassasalarida sport musobaqalarining tobora ommalashib borayotganligini ta’kidladi va ishtirokchilarga muvaffaqiyatlar tiladi.</w:t>
      </w:r>
      <w:r w:rsidRPr="00AE7C2B">
        <w:rPr>
          <w:noProof/>
          <w:lang w:val="en-US"/>
        </w:rPr>
        <w:t xml:space="preserve"> </w:t>
      </w:r>
      <w:r w:rsidRPr="00AE7C2B">
        <w:rPr>
          <w:rFonts w:ascii="Times New Roman" w:eastAsia="Times New Roman" w:hAnsi="Times New Roman" w:cs="Times New Roman"/>
          <w:sz w:val="28"/>
          <w:szCs w:val="28"/>
          <w:lang w:val="en-US" w:eastAsia="ru-RU"/>
        </w:rPr>
        <w:t>Musobaqada universitetning turli fakultetlaridan 10 ta jamoa ishtirok etdi. Jamoalar jismoniy kuch, tezkor fikrlash va tezkor xulosa chiqarish borasida o‘z mahoratlarini namoyish etdilar.</w:t>
      </w:r>
    </w:p>
    <w:p w14:paraId="02EB7671" w14:textId="77777777" w:rsidR="00AE7C2B" w:rsidRPr="00AE7C2B" w:rsidRDefault="00AE7C2B" w:rsidP="00AE7C2B">
      <w:pPr>
        <w:spacing w:before="100" w:beforeAutospacing="1" w:after="100" w:afterAutospacing="1" w:line="240" w:lineRule="auto"/>
        <w:rPr>
          <w:rFonts w:ascii="Times New Roman" w:eastAsia="Times New Roman" w:hAnsi="Times New Roman" w:cs="Times New Roman"/>
          <w:sz w:val="28"/>
          <w:szCs w:val="28"/>
          <w:lang w:val="en-US" w:eastAsia="ru-RU"/>
        </w:rPr>
      </w:pPr>
      <w:r w:rsidRPr="00AE7C2B">
        <w:rPr>
          <w:rFonts w:ascii="Times New Roman" w:eastAsia="Times New Roman" w:hAnsi="Times New Roman" w:cs="Times New Roman"/>
          <w:b/>
          <w:bCs/>
          <w:sz w:val="28"/>
          <w:szCs w:val="28"/>
          <w:lang w:val="en-US" w:eastAsia="ru-RU"/>
        </w:rPr>
        <w:lastRenderedPageBreak/>
        <w:t>Yakuniy natijalar:</w:t>
      </w:r>
      <w:r w:rsidRPr="00AE7C2B">
        <w:rPr>
          <w:rFonts w:ascii="Times New Roman" w:eastAsia="Times New Roman" w:hAnsi="Times New Roman" w:cs="Times New Roman"/>
          <w:sz w:val="28"/>
          <w:szCs w:val="28"/>
          <w:lang w:val="en-US" w:eastAsia="ru-RU"/>
        </w:rPr>
        <w:br/>
        <w:t>Musobaqa natijalariga ko‘ra, quyidagi jamoalar g‘oliblikni qo‘lga kiritdi:</w:t>
      </w:r>
    </w:p>
    <w:p w14:paraId="1E2B8579" w14:textId="302A9319" w:rsidR="00AE7C2B" w:rsidRPr="00AE7C2B" w:rsidRDefault="00AE7C2B" w:rsidP="00AE7C2B">
      <w:pPr>
        <w:spacing w:before="100" w:beforeAutospacing="1" w:after="100" w:afterAutospacing="1" w:line="240" w:lineRule="auto"/>
        <w:rPr>
          <w:rFonts w:ascii="Times New Roman" w:eastAsia="Times New Roman" w:hAnsi="Times New Roman" w:cs="Times New Roman"/>
          <w:sz w:val="28"/>
          <w:szCs w:val="28"/>
          <w:lang w:val="en-US" w:eastAsia="ru-RU"/>
        </w:rPr>
      </w:pPr>
      <w:r w:rsidRPr="00AE7C2B">
        <w:rPr>
          <w:rFonts w:ascii="Times New Roman" w:eastAsia="Times New Roman" w:hAnsi="Times New Roman" w:cs="Times New Roman"/>
          <w:sz w:val="28"/>
          <w:szCs w:val="28"/>
          <w:lang w:val="en-US" w:eastAsia="ru-RU"/>
        </w:rPr>
        <w:t xml:space="preserve">1-o‘rin — </w:t>
      </w:r>
      <w:r w:rsidR="00FF0EA6">
        <w:rPr>
          <w:rFonts w:ascii="Times New Roman" w:eastAsia="Times New Roman" w:hAnsi="Times New Roman" w:cs="Times New Roman"/>
          <w:sz w:val="28"/>
          <w:szCs w:val="28"/>
          <w:lang w:val="en-US" w:eastAsia="ru-RU"/>
        </w:rPr>
        <w:t>Tarjimonlik fakulteti</w:t>
      </w:r>
      <w:r w:rsidRPr="00AE7C2B">
        <w:rPr>
          <w:rFonts w:ascii="Times New Roman" w:eastAsia="Times New Roman" w:hAnsi="Times New Roman" w:cs="Times New Roman"/>
          <w:sz w:val="28"/>
          <w:szCs w:val="28"/>
          <w:lang w:val="en-US" w:eastAsia="ru-RU"/>
        </w:rPr>
        <w:t xml:space="preserve"> jamoasi</w:t>
      </w:r>
      <w:r w:rsidRPr="00AE7C2B">
        <w:rPr>
          <w:rFonts w:ascii="Times New Roman" w:eastAsia="Times New Roman" w:hAnsi="Times New Roman" w:cs="Times New Roman"/>
          <w:sz w:val="28"/>
          <w:szCs w:val="28"/>
          <w:lang w:val="en-US" w:eastAsia="ru-RU"/>
        </w:rPr>
        <w:br/>
        <w:t xml:space="preserve">2-o‘rin — </w:t>
      </w:r>
      <w:r w:rsidR="00FF0EA6">
        <w:rPr>
          <w:rFonts w:ascii="Times New Roman" w:eastAsia="Times New Roman" w:hAnsi="Times New Roman" w:cs="Times New Roman"/>
          <w:sz w:val="28"/>
          <w:szCs w:val="28"/>
          <w:lang w:val="en-US" w:eastAsia="ru-RU"/>
        </w:rPr>
        <w:t xml:space="preserve">Ingliz tili birinchi fakulteti </w:t>
      </w:r>
      <w:r w:rsidRPr="00AE7C2B">
        <w:rPr>
          <w:rFonts w:ascii="Times New Roman" w:eastAsia="Times New Roman" w:hAnsi="Times New Roman" w:cs="Times New Roman"/>
          <w:sz w:val="28"/>
          <w:szCs w:val="28"/>
          <w:lang w:val="en-US" w:eastAsia="ru-RU"/>
        </w:rPr>
        <w:t>jamoasi</w:t>
      </w:r>
      <w:r w:rsidRPr="00AE7C2B">
        <w:rPr>
          <w:rFonts w:ascii="Times New Roman" w:eastAsia="Times New Roman" w:hAnsi="Times New Roman" w:cs="Times New Roman"/>
          <w:sz w:val="28"/>
          <w:szCs w:val="28"/>
          <w:lang w:val="en-US" w:eastAsia="ru-RU"/>
        </w:rPr>
        <w:br/>
        <w:t xml:space="preserve">3-o‘rin — </w:t>
      </w:r>
      <w:r w:rsidR="00FF0EA6">
        <w:rPr>
          <w:rFonts w:ascii="Times New Roman" w:eastAsia="Times New Roman" w:hAnsi="Times New Roman" w:cs="Times New Roman"/>
          <w:sz w:val="28"/>
          <w:szCs w:val="28"/>
          <w:lang w:val="en-US" w:eastAsia="ru-RU"/>
        </w:rPr>
        <w:t>Roman-german fakulteti</w:t>
      </w:r>
      <w:r w:rsidRPr="00AE7C2B">
        <w:rPr>
          <w:rFonts w:ascii="Times New Roman" w:eastAsia="Times New Roman" w:hAnsi="Times New Roman" w:cs="Times New Roman"/>
          <w:sz w:val="28"/>
          <w:szCs w:val="28"/>
          <w:lang w:val="en-US" w:eastAsia="ru-RU"/>
        </w:rPr>
        <w:t xml:space="preserve"> jamoasi</w:t>
      </w:r>
    </w:p>
    <w:p w14:paraId="06AC442F" w14:textId="16A9D360" w:rsidR="00AE7C2B" w:rsidRPr="00AE7C2B" w:rsidRDefault="007761EC" w:rsidP="00AE7C2B">
      <w:pPr>
        <w:spacing w:before="100" w:beforeAutospacing="1" w:after="100" w:afterAutospacing="1" w:line="240" w:lineRule="auto"/>
        <w:rPr>
          <w:rFonts w:ascii="Times New Roman" w:eastAsia="Times New Roman" w:hAnsi="Times New Roman" w:cs="Times New Roman"/>
          <w:sz w:val="28"/>
          <w:szCs w:val="28"/>
          <w:lang w:val="en-US" w:eastAsia="ru-RU"/>
        </w:rPr>
      </w:pPr>
      <w:r>
        <w:rPr>
          <w:noProof/>
        </w:rPr>
        <w:drawing>
          <wp:anchor distT="0" distB="0" distL="114300" distR="114300" simplePos="0" relativeHeight="251660288" behindDoc="1" locked="0" layoutInCell="1" allowOverlap="1" wp14:anchorId="0C1ED8B4" wp14:editId="1DA8A87F">
            <wp:simplePos x="0" y="0"/>
            <wp:positionH relativeFrom="column">
              <wp:posOffset>-3810</wp:posOffset>
            </wp:positionH>
            <wp:positionV relativeFrom="paragraph">
              <wp:posOffset>-2540</wp:posOffset>
            </wp:positionV>
            <wp:extent cx="2667095" cy="2000250"/>
            <wp:effectExtent l="0" t="0" r="0" b="0"/>
            <wp:wrapTight wrapText="bothSides">
              <wp:wrapPolygon edited="0">
                <wp:start x="0" y="0"/>
                <wp:lineTo x="0" y="21394"/>
                <wp:lineTo x="21446" y="21394"/>
                <wp:lineTo x="2144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667095" cy="2000250"/>
                    </a:xfrm>
                    <a:prstGeom prst="rect">
                      <a:avLst/>
                    </a:prstGeom>
                  </pic:spPr>
                </pic:pic>
              </a:graphicData>
            </a:graphic>
          </wp:anchor>
        </w:drawing>
      </w:r>
      <w:r w:rsidR="00AE7C2B" w:rsidRPr="00AE7C2B">
        <w:rPr>
          <w:rFonts w:ascii="Times New Roman" w:eastAsia="Times New Roman" w:hAnsi="Times New Roman" w:cs="Times New Roman"/>
          <w:sz w:val="28"/>
          <w:szCs w:val="28"/>
          <w:lang w:val="en-US" w:eastAsia="ru-RU"/>
        </w:rPr>
        <w:t>G‘olib jamoalar universitet rahbariyati tomonidan faxriy yorliqlar bilan taqdirlandilar. Shuningdek, 1-o‘rinni egallagan jamoa a’zolari stipendiyaning 3 baravarida, 2-o‘rin 2 baravarida, 3-o‘rin esa 1 baravarida taqdirlanadi. Musobaqa davomida eng yuqori natijalarni qayd etgan ishtirokchilar universitetning sport jamoasiga saralandi.</w:t>
      </w:r>
    </w:p>
    <w:p w14:paraId="19C085A9" w14:textId="6A54C03D" w:rsidR="00AE7C2B" w:rsidRPr="00AE7C2B" w:rsidRDefault="00AE7C2B" w:rsidP="00AE7C2B">
      <w:pPr>
        <w:spacing w:before="100" w:beforeAutospacing="1" w:after="100" w:afterAutospacing="1" w:line="240" w:lineRule="auto"/>
        <w:rPr>
          <w:rFonts w:ascii="Times New Roman" w:eastAsia="Times New Roman" w:hAnsi="Times New Roman" w:cs="Times New Roman"/>
          <w:sz w:val="28"/>
          <w:szCs w:val="28"/>
          <w:lang w:val="en-US" w:eastAsia="ru-RU"/>
        </w:rPr>
      </w:pPr>
      <w:r w:rsidRPr="00AE7C2B">
        <w:rPr>
          <w:rFonts w:ascii="Times New Roman" w:eastAsia="Times New Roman" w:hAnsi="Times New Roman" w:cs="Times New Roman"/>
          <w:sz w:val="28"/>
          <w:szCs w:val="28"/>
          <w:lang w:val="en-US" w:eastAsia="ru-RU"/>
        </w:rPr>
        <w:t>Musobaqa davomida do‘stona muhit, jismoniy faollik va jamoaviy hamkorlik ruhida bahs-munozaralar kechdi. Tadbir yakunida ishtirokchilar o‘z taassurotlari bilan o‘rtoqlashib, bunday musobaqalarni muntazam tashkil etish bo‘yicha o‘z takliflarini bildirdilar.</w:t>
      </w:r>
    </w:p>
    <w:p w14:paraId="09D45BEC" w14:textId="77777777" w:rsidR="00AE7C2B" w:rsidRPr="00AE7C2B" w:rsidRDefault="00AE7C2B" w:rsidP="00AE7C2B">
      <w:pPr>
        <w:spacing w:before="100" w:beforeAutospacing="1" w:after="100" w:afterAutospacing="1" w:line="240" w:lineRule="auto"/>
        <w:rPr>
          <w:rFonts w:ascii="Times New Roman" w:eastAsia="Times New Roman" w:hAnsi="Times New Roman" w:cs="Times New Roman"/>
          <w:sz w:val="28"/>
          <w:szCs w:val="28"/>
          <w:lang w:eastAsia="ru-RU"/>
        </w:rPr>
      </w:pPr>
      <w:r w:rsidRPr="00AE7C2B">
        <w:rPr>
          <w:rFonts w:ascii="Times New Roman" w:eastAsia="Times New Roman" w:hAnsi="Times New Roman" w:cs="Times New Roman"/>
          <w:b/>
          <w:bCs/>
          <w:sz w:val="28"/>
          <w:szCs w:val="28"/>
          <w:lang w:eastAsia="ru-RU"/>
        </w:rPr>
        <w:t>QAROR QILINDI:</w:t>
      </w:r>
    </w:p>
    <w:p w14:paraId="32D710B3" w14:textId="77777777" w:rsidR="00AE7C2B" w:rsidRPr="00AE7C2B" w:rsidRDefault="00AE7C2B" w:rsidP="00AE7C2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E7C2B">
        <w:rPr>
          <w:rFonts w:ascii="Times New Roman" w:eastAsia="Times New Roman" w:hAnsi="Times New Roman" w:cs="Times New Roman"/>
          <w:sz w:val="28"/>
          <w:szCs w:val="28"/>
          <w:lang w:eastAsia="ru-RU"/>
        </w:rPr>
        <w:t>Kelgusida universitetda sport musobaqalarini kengaytirish, voleybol o‘yinlarini muntazam ravishda o‘tkazib borish va talabalarning jismoniy faolligini oshirish maqsadida ushbu musobaqalar muntazam tashkil etilsin;</w:t>
      </w:r>
    </w:p>
    <w:p w14:paraId="7FA8840E" w14:textId="77777777" w:rsidR="00AE7C2B" w:rsidRPr="00AE7C2B" w:rsidRDefault="00AE7C2B" w:rsidP="00AE7C2B">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AE7C2B">
        <w:rPr>
          <w:rFonts w:ascii="Times New Roman" w:eastAsia="Times New Roman" w:hAnsi="Times New Roman" w:cs="Times New Roman"/>
          <w:sz w:val="28"/>
          <w:szCs w:val="28"/>
          <w:lang w:val="en-US" w:eastAsia="ru-RU"/>
        </w:rPr>
        <w:t>G‘oliblikni qo‘lga kiritgan talabalar tegishli miqdorda pul mukofotlari va diplom bilan taqdirlansin.</w:t>
      </w:r>
    </w:p>
    <w:p w14:paraId="5251D419" w14:textId="77777777" w:rsidR="005B277F" w:rsidRPr="00AE7C2B" w:rsidRDefault="005B277F">
      <w:pPr>
        <w:rPr>
          <w:sz w:val="28"/>
          <w:szCs w:val="28"/>
          <w:lang w:val="en-US"/>
        </w:rPr>
      </w:pPr>
    </w:p>
    <w:sectPr w:rsidR="005B277F" w:rsidRPr="00AE7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C5FC0"/>
    <w:multiLevelType w:val="multilevel"/>
    <w:tmpl w:val="1790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09"/>
    <w:rsid w:val="00421E09"/>
    <w:rsid w:val="005B277F"/>
    <w:rsid w:val="007761EC"/>
    <w:rsid w:val="00AE7C2B"/>
    <w:rsid w:val="00FF0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A67B"/>
  <w15:chartTrackingRefBased/>
  <w15:docId w15:val="{5517F004-3C42-4C2D-A78F-92570531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7C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053517">
      <w:bodyDiv w:val="1"/>
      <w:marLeft w:val="0"/>
      <w:marRight w:val="0"/>
      <w:marTop w:val="0"/>
      <w:marBottom w:val="0"/>
      <w:divBdr>
        <w:top w:val="none" w:sz="0" w:space="0" w:color="auto"/>
        <w:left w:val="none" w:sz="0" w:space="0" w:color="auto"/>
        <w:bottom w:val="none" w:sz="0" w:space="0" w:color="auto"/>
        <w:right w:val="none" w:sz="0" w:space="0" w:color="auto"/>
      </w:divBdr>
      <w:divsChild>
        <w:div w:id="319895671">
          <w:marLeft w:val="0"/>
          <w:marRight w:val="0"/>
          <w:marTop w:val="0"/>
          <w:marBottom w:val="0"/>
          <w:divBdr>
            <w:top w:val="none" w:sz="0" w:space="0" w:color="auto"/>
            <w:left w:val="none" w:sz="0" w:space="0" w:color="auto"/>
            <w:bottom w:val="none" w:sz="0" w:space="0" w:color="auto"/>
            <w:right w:val="none" w:sz="0" w:space="0" w:color="auto"/>
          </w:divBdr>
          <w:divsChild>
            <w:div w:id="1153906565">
              <w:marLeft w:val="0"/>
              <w:marRight w:val="0"/>
              <w:marTop w:val="0"/>
              <w:marBottom w:val="0"/>
              <w:divBdr>
                <w:top w:val="none" w:sz="0" w:space="0" w:color="auto"/>
                <w:left w:val="none" w:sz="0" w:space="0" w:color="auto"/>
                <w:bottom w:val="none" w:sz="0" w:space="0" w:color="auto"/>
                <w:right w:val="none" w:sz="0" w:space="0" w:color="auto"/>
              </w:divBdr>
              <w:divsChild>
                <w:div w:id="1795558075">
                  <w:marLeft w:val="0"/>
                  <w:marRight w:val="0"/>
                  <w:marTop w:val="0"/>
                  <w:marBottom w:val="0"/>
                  <w:divBdr>
                    <w:top w:val="none" w:sz="0" w:space="0" w:color="auto"/>
                    <w:left w:val="none" w:sz="0" w:space="0" w:color="auto"/>
                    <w:bottom w:val="none" w:sz="0" w:space="0" w:color="auto"/>
                    <w:right w:val="none" w:sz="0" w:space="0" w:color="auto"/>
                  </w:divBdr>
                  <w:divsChild>
                    <w:div w:id="749618097">
                      <w:marLeft w:val="0"/>
                      <w:marRight w:val="0"/>
                      <w:marTop w:val="0"/>
                      <w:marBottom w:val="0"/>
                      <w:divBdr>
                        <w:top w:val="none" w:sz="0" w:space="0" w:color="auto"/>
                        <w:left w:val="none" w:sz="0" w:space="0" w:color="auto"/>
                        <w:bottom w:val="none" w:sz="0" w:space="0" w:color="auto"/>
                        <w:right w:val="none" w:sz="0" w:space="0" w:color="auto"/>
                      </w:divBdr>
                      <w:divsChild>
                        <w:div w:id="12078333">
                          <w:marLeft w:val="0"/>
                          <w:marRight w:val="0"/>
                          <w:marTop w:val="0"/>
                          <w:marBottom w:val="0"/>
                          <w:divBdr>
                            <w:top w:val="none" w:sz="0" w:space="0" w:color="auto"/>
                            <w:left w:val="none" w:sz="0" w:space="0" w:color="auto"/>
                            <w:bottom w:val="none" w:sz="0" w:space="0" w:color="auto"/>
                            <w:right w:val="none" w:sz="0" w:space="0" w:color="auto"/>
                          </w:divBdr>
                          <w:divsChild>
                            <w:div w:id="500435795">
                              <w:marLeft w:val="0"/>
                              <w:marRight w:val="0"/>
                              <w:marTop w:val="0"/>
                              <w:marBottom w:val="0"/>
                              <w:divBdr>
                                <w:top w:val="none" w:sz="0" w:space="0" w:color="auto"/>
                                <w:left w:val="none" w:sz="0" w:space="0" w:color="auto"/>
                                <w:bottom w:val="none" w:sz="0" w:space="0" w:color="auto"/>
                                <w:right w:val="none" w:sz="0" w:space="0" w:color="auto"/>
                              </w:divBdr>
                              <w:divsChild>
                                <w:div w:id="777876102">
                                  <w:marLeft w:val="0"/>
                                  <w:marRight w:val="0"/>
                                  <w:marTop w:val="0"/>
                                  <w:marBottom w:val="0"/>
                                  <w:divBdr>
                                    <w:top w:val="none" w:sz="0" w:space="0" w:color="auto"/>
                                    <w:left w:val="none" w:sz="0" w:space="0" w:color="auto"/>
                                    <w:bottom w:val="none" w:sz="0" w:space="0" w:color="auto"/>
                                    <w:right w:val="none" w:sz="0" w:space="0" w:color="auto"/>
                                  </w:divBdr>
                                  <w:divsChild>
                                    <w:div w:id="17965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429</Words>
  <Characters>2448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2025-03-05T10:06:00Z</dcterms:created>
  <dcterms:modified xsi:type="dcterms:W3CDTF">2025-03-05T10:21:00Z</dcterms:modified>
</cp:coreProperties>
</file>