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110D0" w14:textId="77777777" w:rsidR="00CD61D7" w:rsidRPr="00F1694D" w:rsidRDefault="00CD61D7" w:rsidP="00AA5310">
      <w:pPr>
        <w:spacing w:line="276" w:lineRule="auto"/>
        <w:ind w:left="-567" w:firstLine="567"/>
        <w:jc w:val="center"/>
        <w:rPr>
          <w:rFonts w:eastAsia="Times New Roman"/>
          <w:b/>
          <w:bCs/>
          <w:sz w:val="26"/>
          <w:szCs w:val="26"/>
          <w:lang w:val="uz-Cyrl-UZ"/>
        </w:rPr>
      </w:pPr>
      <w:r w:rsidRPr="00F1694D">
        <w:rPr>
          <w:rFonts w:eastAsia="Times New Roman"/>
          <w:b/>
          <w:bCs/>
          <w:sz w:val="26"/>
          <w:szCs w:val="26"/>
          <w:lang w:val="uz-Cyrl-UZ"/>
        </w:rPr>
        <w:t>O‘ZBEKISTON RESPUBLIKASI</w:t>
      </w:r>
    </w:p>
    <w:p w14:paraId="3B4B402D" w14:textId="6016DA7D" w:rsidR="00DE14C4" w:rsidRDefault="00CD61D7" w:rsidP="0027342A">
      <w:pPr>
        <w:spacing w:line="276" w:lineRule="auto"/>
        <w:ind w:left="-567" w:firstLine="567"/>
        <w:jc w:val="center"/>
        <w:rPr>
          <w:rFonts w:eastAsia="Times New Roman"/>
          <w:b/>
          <w:bCs/>
          <w:sz w:val="26"/>
          <w:szCs w:val="26"/>
          <w:lang w:val="uz-Cyrl-UZ"/>
        </w:rPr>
      </w:pPr>
      <w:r w:rsidRPr="00F1694D">
        <w:rPr>
          <w:rFonts w:eastAsia="Times New Roman"/>
          <w:b/>
          <w:bCs/>
          <w:sz w:val="26"/>
          <w:szCs w:val="26"/>
          <w:lang w:val="uz-Cyrl-UZ"/>
        </w:rPr>
        <w:t>OLIY TA’LIM</w:t>
      </w:r>
      <w:r w:rsidR="00D45755" w:rsidRPr="00F1694D">
        <w:rPr>
          <w:rFonts w:eastAsia="Times New Roman"/>
          <w:b/>
          <w:bCs/>
          <w:sz w:val="26"/>
          <w:szCs w:val="26"/>
          <w:lang w:val="en-US"/>
        </w:rPr>
        <w:t>, FAN VA INNOVATSIYALAR</w:t>
      </w:r>
      <w:r w:rsidRPr="00F1694D">
        <w:rPr>
          <w:rFonts w:eastAsia="Times New Roman"/>
          <w:b/>
          <w:bCs/>
          <w:sz w:val="26"/>
          <w:szCs w:val="26"/>
          <w:lang w:val="uz-Cyrl-UZ"/>
        </w:rPr>
        <w:t xml:space="preserve"> VAZIRLIGI</w:t>
      </w:r>
    </w:p>
    <w:p w14:paraId="2F9BA047" w14:textId="77777777" w:rsidR="00A734E8" w:rsidRPr="0027342A" w:rsidRDefault="00A734E8" w:rsidP="0027342A">
      <w:pPr>
        <w:spacing w:line="276" w:lineRule="auto"/>
        <w:ind w:left="-567" w:firstLine="567"/>
        <w:jc w:val="center"/>
        <w:rPr>
          <w:rFonts w:eastAsia="Times New Roman"/>
          <w:b/>
          <w:bCs/>
          <w:sz w:val="26"/>
          <w:szCs w:val="26"/>
          <w:lang w:val="uz-Cyrl-UZ"/>
        </w:rPr>
      </w:pPr>
    </w:p>
    <w:p w14:paraId="4DB8145B" w14:textId="5A549097" w:rsidR="00DE14C4" w:rsidRDefault="00DE14C4" w:rsidP="00553A8C">
      <w:pPr>
        <w:spacing w:line="276" w:lineRule="auto"/>
        <w:ind w:left="-567"/>
        <w:jc w:val="center"/>
        <w:rPr>
          <w:b/>
          <w:sz w:val="26"/>
          <w:szCs w:val="26"/>
          <w:lang w:val="uz-Latn-UZ"/>
        </w:rPr>
      </w:pPr>
      <w:r w:rsidRPr="00F1694D">
        <w:rPr>
          <w:b/>
          <w:sz w:val="26"/>
          <w:szCs w:val="26"/>
          <w:lang w:val="uz-Latn-UZ"/>
        </w:rPr>
        <w:t xml:space="preserve">O‘ZBEKISTON DAVLAT JAHON TILLARI UNIVERSITETI </w:t>
      </w:r>
      <w:r w:rsidR="00A734E8">
        <w:rPr>
          <w:b/>
          <w:sz w:val="26"/>
          <w:szCs w:val="26"/>
          <w:lang w:val="uz-Latn-UZ"/>
        </w:rPr>
        <w:br/>
        <w:t>________________________________________________________</w:t>
      </w:r>
    </w:p>
    <w:p w14:paraId="689EB388" w14:textId="38D24B93" w:rsidR="0027342A" w:rsidRPr="005D3D16" w:rsidRDefault="00A734E8" w:rsidP="00553A8C">
      <w:pPr>
        <w:spacing w:line="276" w:lineRule="auto"/>
        <w:ind w:left="-567" w:firstLine="567"/>
        <w:jc w:val="center"/>
        <w:rPr>
          <w:bCs/>
          <w:i/>
          <w:iCs/>
          <w:lang w:val="uz-Latn-UZ"/>
        </w:rPr>
      </w:pPr>
      <w:r w:rsidRPr="005D3D16">
        <w:rPr>
          <w:bCs/>
          <w:i/>
          <w:iCs/>
          <w:lang w:val="uz-Latn-UZ"/>
        </w:rPr>
        <w:t>(hamkor</w:t>
      </w:r>
      <w:r w:rsidR="005D3D16" w:rsidRPr="005D3D16">
        <w:rPr>
          <w:bCs/>
          <w:i/>
          <w:iCs/>
          <w:lang w:val="uz-Latn-UZ"/>
        </w:rPr>
        <w:t xml:space="preserve"> OTT </w:t>
      </w:r>
      <w:r w:rsidRPr="005D3D16">
        <w:rPr>
          <w:bCs/>
          <w:i/>
          <w:iCs/>
          <w:lang w:val="uz-Latn-UZ"/>
        </w:rPr>
        <w:t>nomi)</w:t>
      </w:r>
    </w:p>
    <w:p w14:paraId="09A7279D" w14:textId="77777777" w:rsidR="00F44FB5" w:rsidRPr="00940DC3" w:rsidRDefault="00F44FB5" w:rsidP="00F44FB5">
      <w:pPr>
        <w:spacing w:line="276" w:lineRule="auto"/>
        <w:ind w:left="-567" w:firstLine="567"/>
        <w:jc w:val="center"/>
        <w:rPr>
          <w:b/>
          <w:sz w:val="16"/>
          <w:szCs w:val="16"/>
          <w:lang w:val="fr-FR"/>
        </w:rPr>
      </w:pPr>
    </w:p>
    <w:p w14:paraId="6097FC75" w14:textId="77777777" w:rsidR="00CD61D7" w:rsidRPr="00F1694D" w:rsidRDefault="00CD61D7" w:rsidP="00AA5310">
      <w:pPr>
        <w:spacing w:line="276" w:lineRule="auto"/>
        <w:ind w:left="-567" w:firstLine="567"/>
        <w:jc w:val="center"/>
        <w:rPr>
          <w:rFonts w:eastAsia="Times New Roman"/>
          <w:b/>
          <w:bCs/>
          <w:sz w:val="26"/>
          <w:szCs w:val="26"/>
          <w:lang w:val="uz-Cyrl-UZ"/>
        </w:rPr>
      </w:pPr>
      <w:r w:rsidRPr="00F1694D">
        <w:rPr>
          <w:rFonts w:eastAsia="Times New Roman"/>
          <w:b/>
          <w:bCs/>
          <w:sz w:val="26"/>
          <w:szCs w:val="26"/>
          <w:lang w:val="uz-Cyrl-UZ"/>
        </w:rPr>
        <w:t>AKADEMIK MOBILLIKNI TASHKIL ETISH VA KREDITLARNI</w:t>
      </w:r>
    </w:p>
    <w:p w14:paraId="0A19123D" w14:textId="77777777" w:rsidR="00F44FB5" w:rsidRDefault="00CD61D7" w:rsidP="00AA5310">
      <w:pPr>
        <w:spacing w:line="276" w:lineRule="auto"/>
        <w:ind w:left="-567" w:firstLine="567"/>
        <w:jc w:val="center"/>
        <w:rPr>
          <w:rFonts w:eastAsia="Times New Roman"/>
          <w:b/>
          <w:bCs/>
          <w:sz w:val="26"/>
          <w:szCs w:val="26"/>
          <w:lang w:val="uz-Cyrl-UZ"/>
        </w:rPr>
      </w:pPr>
      <w:r w:rsidRPr="00F1694D">
        <w:rPr>
          <w:rFonts w:eastAsia="Times New Roman"/>
          <w:b/>
          <w:bCs/>
          <w:sz w:val="26"/>
          <w:szCs w:val="26"/>
          <w:lang w:val="uz-Cyrl-UZ"/>
        </w:rPr>
        <w:t xml:space="preserve">TAN OLISH TARTIBLARI BO‘YICHA </w:t>
      </w:r>
    </w:p>
    <w:p w14:paraId="0CDDC890" w14:textId="77777777" w:rsidR="00F44FB5" w:rsidRPr="00940DC3" w:rsidRDefault="00F44FB5" w:rsidP="00AA5310">
      <w:pPr>
        <w:spacing w:line="276" w:lineRule="auto"/>
        <w:ind w:left="-567" w:firstLine="567"/>
        <w:jc w:val="center"/>
        <w:rPr>
          <w:rFonts w:eastAsia="Times New Roman"/>
          <w:b/>
          <w:bCs/>
          <w:sz w:val="16"/>
          <w:szCs w:val="16"/>
          <w:lang w:val="uz-Cyrl-UZ"/>
        </w:rPr>
      </w:pPr>
    </w:p>
    <w:p w14:paraId="09AE6505" w14:textId="63F01292" w:rsidR="00CD61D7" w:rsidRPr="001424DF" w:rsidRDefault="001424DF" w:rsidP="00AA5310">
      <w:pPr>
        <w:spacing w:line="276" w:lineRule="auto"/>
        <w:ind w:left="-567" w:firstLine="567"/>
        <w:jc w:val="center"/>
        <w:rPr>
          <w:rFonts w:eastAsia="Times New Roman"/>
          <w:b/>
          <w:bCs/>
          <w:lang w:val="en-US"/>
        </w:rPr>
      </w:pPr>
      <w:r w:rsidRPr="001424DF">
        <w:rPr>
          <w:rFonts w:eastAsia="Times New Roman"/>
          <w:b/>
          <w:bCs/>
          <w:lang w:val="en-US"/>
        </w:rPr>
        <w:t>KELISHUV</w:t>
      </w:r>
    </w:p>
    <w:p w14:paraId="3B6CD451" w14:textId="77777777" w:rsidR="006D6C5E" w:rsidRDefault="006D6C5E" w:rsidP="00AA5310">
      <w:pPr>
        <w:spacing w:line="276" w:lineRule="auto"/>
        <w:ind w:left="-567" w:firstLine="567"/>
        <w:jc w:val="center"/>
        <w:rPr>
          <w:rFonts w:eastAsia="Times New Roman"/>
          <w:b/>
          <w:bCs/>
          <w:sz w:val="26"/>
          <w:szCs w:val="26"/>
          <w:lang w:val="uz-Cyrl-UZ"/>
        </w:rPr>
      </w:pPr>
    </w:p>
    <w:p w14:paraId="55CE7F8F" w14:textId="4412B48D" w:rsidR="006D6C5E" w:rsidRPr="0005753C" w:rsidRDefault="006D6C5E" w:rsidP="006D6C5E">
      <w:pPr>
        <w:jc w:val="center"/>
        <w:rPr>
          <w:noProof/>
          <w:sz w:val="28"/>
          <w:szCs w:val="28"/>
          <w:lang w:val="uz-Cyrl-UZ"/>
        </w:rPr>
      </w:pPr>
      <w:r w:rsidRPr="0005753C">
        <w:rPr>
          <w:noProof/>
          <w:sz w:val="28"/>
          <w:szCs w:val="28"/>
          <w:lang w:val="uz-Cyrl-UZ"/>
        </w:rPr>
        <w:t>“___” ________ 2026-</w:t>
      </w:r>
      <w:r w:rsidRPr="00AF00BF">
        <w:rPr>
          <w:noProof/>
          <w:sz w:val="28"/>
          <w:szCs w:val="28"/>
          <w:lang w:val="uz-Cyrl-UZ"/>
        </w:rPr>
        <w:t>yil                                                                        Toshkent sh.</w:t>
      </w:r>
    </w:p>
    <w:p w14:paraId="0266383A" w14:textId="77777777" w:rsidR="00CD61D7" w:rsidRPr="00F1694D" w:rsidRDefault="00CD61D7" w:rsidP="006D6C5E">
      <w:pPr>
        <w:spacing w:line="276" w:lineRule="auto"/>
        <w:jc w:val="both"/>
        <w:rPr>
          <w:rFonts w:eastAsia="Times New Roman"/>
          <w:b/>
          <w:bCs/>
          <w:sz w:val="26"/>
          <w:szCs w:val="26"/>
          <w:lang w:val="uz-Cyrl-UZ"/>
        </w:rPr>
      </w:pPr>
    </w:p>
    <w:p w14:paraId="2B304063" w14:textId="28E45636" w:rsidR="00406726" w:rsidRPr="00553A8C" w:rsidRDefault="00285AF9" w:rsidP="00553A8C">
      <w:pPr>
        <w:spacing w:line="276" w:lineRule="auto"/>
        <w:ind w:left="-567" w:firstLine="567"/>
        <w:jc w:val="both"/>
        <w:rPr>
          <w:rFonts w:eastAsia="Times New Roman"/>
          <w:b/>
          <w:sz w:val="26"/>
          <w:szCs w:val="26"/>
          <w:lang w:val="uz-Cyrl-UZ"/>
        </w:rPr>
      </w:pPr>
      <w:r w:rsidRPr="00F1694D">
        <w:rPr>
          <w:rFonts w:eastAsia="Times New Roman"/>
          <w:sz w:val="26"/>
          <w:szCs w:val="26"/>
          <w:lang w:val="uz-Cyrl-UZ"/>
        </w:rPr>
        <w:t xml:space="preserve">Akademik mobillikni tashkil etish va kreditlarni tan olish tartiblari bo‘yicha mazkur </w:t>
      </w:r>
      <w:r w:rsidR="00AF691C" w:rsidRPr="00AF691C">
        <w:rPr>
          <w:rFonts w:eastAsia="Times New Roman"/>
          <w:sz w:val="26"/>
          <w:szCs w:val="26"/>
          <w:lang w:val="uz-Cyrl-UZ"/>
        </w:rPr>
        <w:t>Kelishuv</w:t>
      </w:r>
      <w:r w:rsidRPr="00F1694D">
        <w:rPr>
          <w:rFonts w:eastAsia="Times New Roman"/>
          <w:sz w:val="26"/>
          <w:szCs w:val="26"/>
          <w:lang w:val="uz-Cyrl-UZ"/>
        </w:rPr>
        <w:t xml:space="preserve"> (keyingi o‘rinlarda — </w:t>
      </w:r>
      <w:r w:rsidR="00AF691C" w:rsidRPr="00AF691C">
        <w:rPr>
          <w:rFonts w:eastAsia="Times New Roman"/>
          <w:sz w:val="26"/>
          <w:szCs w:val="26"/>
          <w:lang w:val="uz-Cyrl-UZ"/>
        </w:rPr>
        <w:t>Kelishuv</w:t>
      </w:r>
      <w:r w:rsidRPr="00F1694D">
        <w:rPr>
          <w:rFonts w:eastAsia="Times New Roman"/>
          <w:sz w:val="26"/>
          <w:szCs w:val="26"/>
          <w:lang w:val="uz-Cyrl-UZ"/>
        </w:rPr>
        <w:t xml:space="preserve">) </w:t>
      </w:r>
      <w:r w:rsidRPr="00F1694D">
        <w:rPr>
          <w:rFonts w:eastAsia="Times New Roman"/>
          <w:b/>
          <w:sz w:val="26"/>
          <w:szCs w:val="26"/>
          <w:lang w:val="uz-Cyrl-UZ"/>
        </w:rPr>
        <w:t>O‘zbekiston davlat jahon tillari universiteti</w:t>
      </w:r>
      <w:r w:rsidRPr="00F1694D">
        <w:rPr>
          <w:rFonts w:eastAsia="Times New Roman"/>
          <w:sz w:val="26"/>
          <w:szCs w:val="26"/>
          <w:lang w:val="uz-Cyrl-UZ"/>
        </w:rPr>
        <w:t xml:space="preserve"> (keyingi o‘rinlarda — </w:t>
      </w:r>
      <w:r w:rsidR="005B3098" w:rsidRPr="005B3098">
        <w:rPr>
          <w:rFonts w:eastAsia="Times New Roman"/>
          <w:sz w:val="26"/>
          <w:szCs w:val="26"/>
          <w:lang w:val="uz-Cyrl-UZ"/>
        </w:rPr>
        <w:t>Yuboruvchi</w:t>
      </w:r>
      <w:r w:rsidRPr="00F1694D">
        <w:rPr>
          <w:rFonts w:eastAsia="Times New Roman"/>
          <w:sz w:val="26"/>
          <w:szCs w:val="26"/>
          <w:lang w:val="uz-Cyrl-UZ"/>
        </w:rPr>
        <w:t xml:space="preserve"> muassasa) nomidan </w:t>
      </w:r>
      <w:r w:rsidR="00B25A9E" w:rsidRPr="00F1694D">
        <w:rPr>
          <w:rFonts w:eastAsia="Times New Roman"/>
          <w:b/>
          <w:sz w:val="26"/>
          <w:szCs w:val="26"/>
          <w:lang w:val="uz-Cyrl-UZ"/>
        </w:rPr>
        <w:t>rektor</w:t>
      </w:r>
      <w:r w:rsidR="00F1694D" w:rsidRPr="00F1694D">
        <w:rPr>
          <w:rFonts w:eastAsia="Times New Roman"/>
          <w:b/>
          <w:sz w:val="26"/>
          <w:szCs w:val="26"/>
          <w:lang w:val="uz-Cyrl-UZ"/>
        </w:rPr>
        <w:t xml:space="preserve"> </w:t>
      </w:r>
      <w:r w:rsidRPr="00F1694D">
        <w:rPr>
          <w:rFonts w:eastAsia="Times New Roman"/>
          <w:b/>
          <w:sz w:val="26"/>
          <w:szCs w:val="26"/>
          <w:lang w:val="uz-Cyrl-UZ"/>
        </w:rPr>
        <w:t>Tuxtasinov</w:t>
      </w:r>
      <w:r w:rsidR="00B25A9E" w:rsidRPr="00F1694D">
        <w:rPr>
          <w:rFonts w:eastAsia="Times New Roman"/>
          <w:b/>
          <w:sz w:val="26"/>
          <w:szCs w:val="26"/>
          <w:lang w:val="uz-Cyrl-UZ"/>
        </w:rPr>
        <w:t xml:space="preserve"> Ilxomjon Madaminovich</w:t>
      </w:r>
      <w:r w:rsidRPr="00F1694D">
        <w:rPr>
          <w:rFonts w:eastAsia="Times New Roman"/>
          <w:sz w:val="26"/>
          <w:szCs w:val="26"/>
          <w:lang w:val="uz-Cyrl-UZ"/>
        </w:rPr>
        <w:t xml:space="preserve"> hamda </w:t>
      </w:r>
      <w:r w:rsidR="00553A8C" w:rsidRPr="00553A8C">
        <w:rPr>
          <w:rFonts w:eastAsia="Times New Roman"/>
          <w:b/>
          <w:sz w:val="26"/>
          <w:szCs w:val="26"/>
          <w:lang w:val="uz-Cyrl-UZ"/>
        </w:rPr>
        <w:t>__________________________</w:t>
      </w:r>
      <w:r w:rsidR="00553A8C" w:rsidRPr="00553A8C">
        <w:rPr>
          <w:rFonts w:eastAsia="Times New Roman"/>
          <w:b/>
          <w:sz w:val="26"/>
          <w:szCs w:val="26"/>
          <w:lang w:val="uz-Cyrl-UZ"/>
        </w:rPr>
        <w:t>_</w:t>
      </w:r>
      <w:r w:rsidR="00553A8C" w:rsidRPr="00553A8C">
        <w:rPr>
          <w:rFonts w:eastAsia="Times New Roman"/>
          <w:b/>
          <w:sz w:val="26"/>
          <w:szCs w:val="26"/>
          <w:lang w:val="uz-Cyrl-UZ"/>
        </w:rPr>
        <w:t>_</w:t>
      </w:r>
      <w:r w:rsidR="00553A8C" w:rsidRPr="00553A8C">
        <w:rPr>
          <w:rFonts w:eastAsia="Times New Roman"/>
          <w:b/>
          <w:sz w:val="26"/>
          <w:szCs w:val="26"/>
          <w:lang w:val="uz-Cyrl-UZ"/>
        </w:rPr>
        <w:t xml:space="preserve"> </w:t>
      </w:r>
      <w:r w:rsidR="00553A8C" w:rsidRPr="00553A8C">
        <w:rPr>
          <w:rFonts w:eastAsia="Times New Roman"/>
          <w:bCs/>
          <w:i/>
          <w:iCs/>
          <w:lang w:val="uz-Cyrl-UZ"/>
        </w:rPr>
        <w:t xml:space="preserve">(hamkor </w:t>
      </w:r>
      <w:r w:rsidR="005D3D16" w:rsidRPr="005D3D16">
        <w:rPr>
          <w:rFonts w:eastAsia="Times New Roman"/>
          <w:bCs/>
          <w:i/>
          <w:iCs/>
          <w:lang w:val="uz-Cyrl-UZ"/>
        </w:rPr>
        <w:t>OTT</w:t>
      </w:r>
      <w:r w:rsidR="00553A8C" w:rsidRPr="00553A8C">
        <w:rPr>
          <w:rFonts w:eastAsia="Times New Roman"/>
          <w:bCs/>
          <w:i/>
          <w:iCs/>
          <w:lang w:val="uz-Cyrl-UZ"/>
        </w:rPr>
        <w:t xml:space="preserve"> nomi)</w:t>
      </w:r>
      <w:r w:rsidR="00553A8C" w:rsidRPr="00553A8C">
        <w:rPr>
          <w:rFonts w:eastAsia="Times New Roman"/>
          <w:b/>
          <w:sz w:val="26"/>
          <w:szCs w:val="26"/>
          <w:lang w:val="uz-Cyrl-UZ"/>
        </w:rPr>
        <w:t xml:space="preserve"> </w:t>
      </w:r>
      <w:r w:rsidRPr="00F1694D">
        <w:rPr>
          <w:rFonts w:eastAsia="Times New Roman"/>
          <w:sz w:val="26"/>
          <w:szCs w:val="26"/>
          <w:lang w:val="uz-Cyrl-UZ"/>
        </w:rPr>
        <w:t>(keyingi o‘rinlarda — Qabul qiluvchi muassasa) nomidan</w:t>
      </w:r>
      <w:r w:rsidR="00553A8C" w:rsidRPr="00553A8C">
        <w:rPr>
          <w:rFonts w:eastAsia="Times New Roman"/>
          <w:sz w:val="26"/>
          <w:szCs w:val="26"/>
          <w:lang w:val="uz-Cyrl-UZ"/>
        </w:rPr>
        <w:t xml:space="preserve"> rektor </w:t>
      </w:r>
      <w:r w:rsidR="00553A8C" w:rsidRPr="00553A8C">
        <w:rPr>
          <w:rFonts w:eastAsia="Times New Roman"/>
          <w:b/>
          <w:sz w:val="26"/>
          <w:szCs w:val="26"/>
          <w:lang w:val="uz-Cyrl-UZ"/>
        </w:rPr>
        <w:t>_____________________</w:t>
      </w:r>
      <w:r w:rsidR="00553A8C" w:rsidRPr="00553A8C">
        <w:rPr>
          <w:rFonts w:eastAsia="Times New Roman"/>
          <w:bCs/>
          <w:i/>
          <w:iCs/>
          <w:lang w:val="uz-Cyrl-UZ"/>
        </w:rPr>
        <w:t>(</w:t>
      </w:r>
      <w:r w:rsidR="00553A8C" w:rsidRPr="00553A8C">
        <w:rPr>
          <w:rFonts w:eastAsia="Times New Roman"/>
          <w:bCs/>
          <w:i/>
          <w:iCs/>
          <w:lang w:val="uz-Cyrl-UZ"/>
        </w:rPr>
        <w:t>rektor FIO</w:t>
      </w:r>
      <w:r w:rsidR="00553A8C" w:rsidRPr="00553A8C">
        <w:rPr>
          <w:rFonts w:eastAsia="Times New Roman"/>
          <w:bCs/>
          <w:i/>
          <w:iCs/>
          <w:lang w:val="uz-Cyrl-UZ"/>
        </w:rPr>
        <w:t>)</w:t>
      </w:r>
      <w:r w:rsidR="001B2C54" w:rsidRPr="00553A8C">
        <w:rPr>
          <w:rFonts w:eastAsia="Times New Roman"/>
          <w:b/>
          <w:i/>
          <w:iCs/>
          <w:lang w:val="uz-Cyrl-UZ"/>
        </w:rPr>
        <w:t xml:space="preserve"> </w:t>
      </w:r>
      <w:r w:rsidRPr="00F1694D">
        <w:rPr>
          <w:rFonts w:eastAsia="Times New Roman"/>
          <w:sz w:val="26"/>
          <w:szCs w:val="26"/>
          <w:lang w:val="uz-Cyrl-UZ"/>
        </w:rPr>
        <w:t>o‘rtasida tuzildi.</w:t>
      </w:r>
    </w:p>
    <w:p w14:paraId="7CF79B8D" w14:textId="77777777" w:rsidR="00F35732" w:rsidRPr="00713E2C" w:rsidRDefault="00F35732" w:rsidP="00AA5310">
      <w:pPr>
        <w:spacing w:line="276" w:lineRule="auto"/>
        <w:ind w:left="-567" w:firstLine="567"/>
        <w:jc w:val="both"/>
        <w:rPr>
          <w:rFonts w:eastAsia="Times New Roman"/>
          <w:bCs/>
          <w:sz w:val="16"/>
          <w:szCs w:val="16"/>
          <w:lang w:val="uz-Cyrl-UZ"/>
        </w:rPr>
      </w:pPr>
    </w:p>
    <w:p w14:paraId="7522E217" w14:textId="042DB270" w:rsidR="00CD61D7" w:rsidRPr="00F1694D" w:rsidRDefault="00CD61D7" w:rsidP="00AA5310">
      <w:pPr>
        <w:spacing w:line="276" w:lineRule="auto"/>
        <w:ind w:left="-567" w:firstLine="567"/>
        <w:jc w:val="center"/>
        <w:rPr>
          <w:rFonts w:eastAsia="Times New Roman"/>
          <w:b/>
          <w:bCs/>
          <w:sz w:val="26"/>
          <w:szCs w:val="26"/>
          <w:lang w:val="uz-Cyrl-UZ"/>
        </w:rPr>
      </w:pPr>
      <w:r w:rsidRPr="00F1694D">
        <w:rPr>
          <w:rFonts w:eastAsia="Times New Roman"/>
          <w:b/>
          <w:bCs/>
          <w:sz w:val="26"/>
          <w:szCs w:val="26"/>
          <w:lang w:val="uz-Cyrl-UZ"/>
        </w:rPr>
        <w:t>I.</w:t>
      </w:r>
      <w:r w:rsidR="00AF691C" w:rsidRPr="00F1694D">
        <w:rPr>
          <w:rFonts w:eastAsia="Times New Roman"/>
          <w:b/>
          <w:bCs/>
          <w:sz w:val="26"/>
          <w:szCs w:val="26"/>
          <w:lang w:val="uz-Cyrl-UZ"/>
        </w:rPr>
        <w:t xml:space="preserve"> </w:t>
      </w:r>
      <w:r w:rsidR="00AF691C" w:rsidRPr="00AF691C">
        <w:rPr>
          <w:rFonts w:eastAsia="Times New Roman"/>
          <w:b/>
          <w:bCs/>
          <w:sz w:val="26"/>
          <w:szCs w:val="26"/>
          <w:lang w:val="uz-Cyrl-UZ"/>
        </w:rPr>
        <w:t>KELISHUV</w:t>
      </w:r>
      <w:r w:rsidR="00AF691C" w:rsidRPr="00F1694D">
        <w:rPr>
          <w:rFonts w:eastAsia="Times New Roman"/>
          <w:b/>
          <w:bCs/>
          <w:sz w:val="26"/>
          <w:szCs w:val="26"/>
          <w:lang w:val="uz-Cyrl-UZ"/>
        </w:rPr>
        <w:t xml:space="preserve">NING </w:t>
      </w:r>
      <w:r w:rsidR="00F35732" w:rsidRPr="00F1694D">
        <w:rPr>
          <w:rFonts w:eastAsia="Times New Roman"/>
          <w:b/>
          <w:bCs/>
          <w:sz w:val="26"/>
          <w:szCs w:val="26"/>
          <w:lang w:val="uz-Cyrl-UZ"/>
        </w:rPr>
        <w:t>MAQSADI</w:t>
      </w:r>
    </w:p>
    <w:p w14:paraId="28D1AF68" w14:textId="17B74BB9" w:rsidR="00F1694D" w:rsidRPr="00713E2C" w:rsidRDefault="00CD61D7" w:rsidP="00F1694D">
      <w:pPr>
        <w:tabs>
          <w:tab w:val="left" w:pos="708"/>
          <w:tab w:val="left" w:pos="3495"/>
        </w:tabs>
        <w:spacing w:line="276" w:lineRule="auto"/>
        <w:ind w:left="-567" w:firstLine="567"/>
        <w:jc w:val="both"/>
        <w:rPr>
          <w:rFonts w:eastAsia="Times New Roman"/>
          <w:b/>
          <w:bCs/>
          <w:sz w:val="16"/>
          <w:szCs w:val="16"/>
          <w:lang w:val="uz-Cyrl-UZ"/>
        </w:rPr>
      </w:pPr>
      <w:r w:rsidRPr="00F1694D">
        <w:rPr>
          <w:rFonts w:eastAsia="Times New Roman"/>
          <w:b/>
          <w:bCs/>
          <w:sz w:val="26"/>
          <w:szCs w:val="26"/>
          <w:lang w:val="uz-Cyrl-UZ"/>
        </w:rPr>
        <w:tab/>
      </w:r>
    </w:p>
    <w:p w14:paraId="5E746563" w14:textId="4CF06B04" w:rsidR="00CD61D7" w:rsidRPr="00F44FB5" w:rsidRDefault="00F35732" w:rsidP="00AA5310">
      <w:pPr>
        <w:spacing w:line="276" w:lineRule="auto"/>
        <w:ind w:left="-567" w:firstLine="567"/>
        <w:jc w:val="both"/>
        <w:rPr>
          <w:rFonts w:eastAsia="Times New Roman"/>
          <w:sz w:val="26"/>
          <w:szCs w:val="26"/>
          <w:lang w:val="uz-Cyrl-UZ"/>
        </w:rPr>
      </w:pPr>
      <w:r w:rsidRPr="00F1694D">
        <w:rPr>
          <w:rFonts w:eastAsia="Times New Roman"/>
          <w:sz w:val="26"/>
          <w:szCs w:val="26"/>
          <w:lang w:val="uz-Cyrl-UZ"/>
        </w:rPr>
        <w:t xml:space="preserve">Mazkur </w:t>
      </w:r>
      <w:r w:rsidR="00AF691C" w:rsidRPr="00AF691C">
        <w:rPr>
          <w:rFonts w:eastAsia="Times New Roman"/>
          <w:sz w:val="26"/>
          <w:szCs w:val="26"/>
          <w:lang w:val="uz-Cyrl-UZ"/>
        </w:rPr>
        <w:t>Kelishuv</w:t>
      </w:r>
      <w:r w:rsidRPr="00F1694D">
        <w:rPr>
          <w:rFonts w:eastAsia="Times New Roman"/>
          <w:sz w:val="26"/>
          <w:szCs w:val="26"/>
          <w:lang w:val="uz-Cyrl-UZ"/>
        </w:rPr>
        <w:t xml:space="preserve">ning maqsadi O‘zbekiston Respublikasi Prezidentining 2019-yil </w:t>
      </w:r>
      <w:r w:rsidR="00614478">
        <w:rPr>
          <w:rFonts w:eastAsia="Times New Roman"/>
          <w:sz w:val="26"/>
          <w:szCs w:val="26"/>
          <w:lang w:val="uz-Cyrl-UZ"/>
        </w:rPr>
        <w:br/>
      </w:r>
      <w:r w:rsidRPr="00F1694D">
        <w:rPr>
          <w:rFonts w:eastAsia="Times New Roman"/>
          <w:sz w:val="26"/>
          <w:szCs w:val="26"/>
          <w:lang w:val="uz-Cyrl-UZ"/>
        </w:rPr>
        <w:t>8-oktabrdagi PF–5847-son Farmoni bilan tasdiqlangan “O‘zbekiston Respublikasi oliy ta’lim tizimini 2030-yilgacha rivojlantirish konsepsiyasi” hamda O‘zbekiston Respublikasi Vazirlar Mahkamasining 2025-yil 13-sentabrdagi 578-son qarori 4-ilovasi bilan tasdiqlangan “Oliy ta’lim tashkilotlari talabalarining akademik mobilligini tashkil etish tartibi to‘g‘risida”gi Nizomda belgilangan vazifalar ijrosini ta’minlash, shuningdek akademik mobillikni tashkil etish va kreditlarni tan olishning yagona tartibini belgilashdan iborat.</w:t>
      </w:r>
    </w:p>
    <w:p w14:paraId="05368558" w14:textId="77777777" w:rsidR="00713E2C" w:rsidRPr="00F44FB5" w:rsidRDefault="00713E2C" w:rsidP="00AA5310">
      <w:pPr>
        <w:spacing w:line="276" w:lineRule="auto"/>
        <w:ind w:left="-567" w:firstLine="567"/>
        <w:jc w:val="both"/>
        <w:rPr>
          <w:rFonts w:eastAsia="Times New Roman"/>
          <w:b/>
          <w:bCs/>
          <w:sz w:val="16"/>
          <w:szCs w:val="16"/>
          <w:lang w:val="uz-Cyrl-UZ"/>
        </w:rPr>
      </w:pPr>
    </w:p>
    <w:p w14:paraId="32626D3E" w14:textId="719B408E" w:rsidR="00CD61D7" w:rsidRPr="00F1694D" w:rsidRDefault="00CD61D7" w:rsidP="00AA5310">
      <w:pPr>
        <w:spacing w:line="276" w:lineRule="auto"/>
        <w:ind w:left="-567" w:firstLine="567"/>
        <w:jc w:val="center"/>
        <w:rPr>
          <w:rFonts w:eastAsia="Times New Roman"/>
          <w:b/>
          <w:bCs/>
          <w:sz w:val="26"/>
          <w:szCs w:val="26"/>
          <w:lang w:val="uz-Cyrl-UZ"/>
        </w:rPr>
      </w:pPr>
      <w:r w:rsidRPr="00F1694D">
        <w:rPr>
          <w:rFonts w:eastAsia="Times New Roman"/>
          <w:b/>
          <w:bCs/>
          <w:sz w:val="26"/>
          <w:szCs w:val="26"/>
          <w:lang w:val="uz-Cyrl-UZ"/>
        </w:rPr>
        <w:t xml:space="preserve">II. </w:t>
      </w:r>
      <w:r w:rsidR="00AF691C" w:rsidRPr="00AF691C">
        <w:rPr>
          <w:rFonts w:eastAsia="Times New Roman"/>
          <w:b/>
          <w:bCs/>
          <w:sz w:val="26"/>
          <w:szCs w:val="26"/>
          <w:lang w:val="uz-Cyrl-UZ"/>
        </w:rPr>
        <w:t>KELISHUV</w:t>
      </w:r>
      <w:r w:rsidR="00F35732" w:rsidRPr="00F1694D">
        <w:rPr>
          <w:rFonts w:eastAsia="Times New Roman"/>
          <w:b/>
          <w:bCs/>
          <w:sz w:val="26"/>
          <w:szCs w:val="26"/>
          <w:lang w:val="uz-Cyrl-UZ"/>
        </w:rPr>
        <w:t xml:space="preserve"> PREDMETI</w:t>
      </w:r>
    </w:p>
    <w:p w14:paraId="0505BB0B" w14:textId="77777777" w:rsidR="00CD61D7" w:rsidRPr="00713E2C" w:rsidRDefault="00CD61D7" w:rsidP="00AA5310">
      <w:pPr>
        <w:spacing w:line="276" w:lineRule="auto"/>
        <w:ind w:left="-567" w:firstLine="567"/>
        <w:jc w:val="both"/>
        <w:rPr>
          <w:rFonts w:eastAsia="Times New Roman"/>
          <w:b/>
          <w:bCs/>
          <w:sz w:val="16"/>
          <w:szCs w:val="16"/>
          <w:lang w:val="uz-Cyrl-UZ"/>
        </w:rPr>
      </w:pPr>
      <w:r w:rsidRPr="00F1694D">
        <w:rPr>
          <w:rFonts w:eastAsia="Times New Roman"/>
          <w:b/>
          <w:bCs/>
          <w:sz w:val="26"/>
          <w:szCs w:val="26"/>
          <w:lang w:val="uz-Cyrl-UZ"/>
        </w:rPr>
        <w:tab/>
      </w:r>
    </w:p>
    <w:p w14:paraId="43001148" w14:textId="13A85964" w:rsidR="00CD61D7" w:rsidRPr="00F1694D" w:rsidRDefault="00F35732" w:rsidP="00AA5310">
      <w:pPr>
        <w:spacing w:line="276" w:lineRule="auto"/>
        <w:ind w:left="-567" w:firstLine="567"/>
        <w:jc w:val="both"/>
        <w:rPr>
          <w:rFonts w:eastAsia="Times New Roman"/>
          <w:sz w:val="26"/>
          <w:szCs w:val="26"/>
          <w:lang w:val="uz-Cyrl-UZ"/>
        </w:rPr>
      </w:pPr>
      <w:r w:rsidRPr="00F1694D">
        <w:rPr>
          <w:rFonts w:eastAsia="Times New Roman"/>
          <w:sz w:val="26"/>
          <w:szCs w:val="26"/>
          <w:lang w:val="uz-Cyrl-UZ"/>
        </w:rPr>
        <w:t xml:space="preserve">Mazkur </w:t>
      </w:r>
      <w:r w:rsidR="00AF691C" w:rsidRPr="00AF691C">
        <w:rPr>
          <w:rFonts w:eastAsia="Times New Roman"/>
          <w:sz w:val="26"/>
          <w:szCs w:val="26"/>
          <w:lang w:val="uz-Cyrl-UZ"/>
        </w:rPr>
        <w:t>Kelishuv</w:t>
      </w:r>
      <w:r w:rsidRPr="00F1694D">
        <w:rPr>
          <w:rFonts w:eastAsia="Times New Roman"/>
          <w:sz w:val="26"/>
          <w:szCs w:val="26"/>
          <w:lang w:val="uz-Cyrl-UZ"/>
        </w:rPr>
        <w:t>ning predmeti akademik mobillikni tashkil etish, uning ishtirokchilari tomonidan akademik mobillik davrida o‘zlashtiriladigan ta’lim elementlari (nazariy mashg‘ulotlar, amaliy mashg‘ulotlar, kurs ishi, malakaviy amaliyot, mustaqil ta’lim, yakuniy va oraliq attestatsiyalar) bo‘yicha shartlar hamda o‘zlashtirilgan natijalar asosida kreditlarni tan olish tartiblarini belgilashdan iborat.</w:t>
      </w:r>
    </w:p>
    <w:p w14:paraId="7F65385D" w14:textId="77777777" w:rsidR="007B2B44" w:rsidRPr="00713E2C" w:rsidRDefault="007B2B44" w:rsidP="00474E6D">
      <w:pPr>
        <w:spacing w:line="276" w:lineRule="auto"/>
        <w:ind w:left="-567" w:firstLine="567"/>
        <w:jc w:val="center"/>
        <w:rPr>
          <w:rFonts w:eastAsia="Times New Roman"/>
          <w:b/>
          <w:bCs/>
          <w:sz w:val="16"/>
          <w:szCs w:val="16"/>
          <w:lang w:val="uz-Cyrl-UZ"/>
        </w:rPr>
      </w:pPr>
    </w:p>
    <w:p w14:paraId="74A3E021" w14:textId="74FE852C" w:rsidR="00CD61D7" w:rsidRPr="00F1694D" w:rsidRDefault="00CD61D7" w:rsidP="00474E6D">
      <w:pPr>
        <w:spacing w:line="276" w:lineRule="auto"/>
        <w:ind w:left="-567" w:firstLine="567"/>
        <w:jc w:val="center"/>
        <w:rPr>
          <w:rFonts w:eastAsia="Times New Roman"/>
          <w:b/>
          <w:bCs/>
          <w:sz w:val="26"/>
          <w:szCs w:val="26"/>
          <w:lang w:val="uz-Cyrl-UZ"/>
        </w:rPr>
      </w:pPr>
      <w:r w:rsidRPr="00F1694D">
        <w:rPr>
          <w:rFonts w:eastAsia="Times New Roman"/>
          <w:b/>
          <w:bCs/>
          <w:sz w:val="26"/>
          <w:szCs w:val="26"/>
          <w:lang w:val="uz-Cyrl-UZ"/>
        </w:rPr>
        <w:t xml:space="preserve">III. </w:t>
      </w:r>
      <w:r w:rsidR="007B2B44" w:rsidRPr="00F1694D">
        <w:rPr>
          <w:rFonts w:eastAsia="Times New Roman"/>
          <w:b/>
          <w:bCs/>
          <w:sz w:val="26"/>
          <w:szCs w:val="26"/>
          <w:lang w:val="uz-Cyrl-UZ"/>
        </w:rPr>
        <w:t>AKADEMIK MOBILLIKNI TASHKIL ETISH SHARTLARI</w:t>
      </w:r>
    </w:p>
    <w:p w14:paraId="4DDA3E2F" w14:textId="77777777" w:rsidR="00CD61D7" w:rsidRPr="00713E2C" w:rsidRDefault="00CD61D7" w:rsidP="00AA5310">
      <w:pPr>
        <w:spacing w:line="276" w:lineRule="auto"/>
        <w:ind w:left="-567" w:firstLine="567"/>
        <w:jc w:val="both"/>
        <w:rPr>
          <w:rFonts w:eastAsia="Times New Roman"/>
          <w:sz w:val="16"/>
          <w:szCs w:val="16"/>
          <w:lang w:val="uz-Cyrl-UZ"/>
        </w:rPr>
      </w:pPr>
    </w:p>
    <w:p w14:paraId="75BF011C" w14:textId="1C1EB94E" w:rsidR="005320CA" w:rsidRDefault="005320CA" w:rsidP="00AA5310">
      <w:pPr>
        <w:spacing w:line="276" w:lineRule="auto"/>
        <w:ind w:left="-567" w:firstLine="567"/>
        <w:jc w:val="both"/>
        <w:rPr>
          <w:rFonts w:eastAsia="Times New Roman"/>
          <w:bCs/>
          <w:color w:val="000000"/>
          <w:sz w:val="26"/>
          <w:szCs w:val="26"/>
          <w:lang w:val="uz-Cyrl-UZ"/>
        </w:rPr>
      </w:pPr>
      <w:r w:rsidRPr="005320CA">
        <w:rPr>
          <w:rFonts w:eastAsia="Times New Roman"/>
          <w:bCs/>
          <w:color w:val="000000"/>
          <w:sz w:val="26"/>
          <w:szCs w:val="26"/>
          <w:lang w:val="uz-Cyrl-UZ"/>
        </w:rPr>
        <w:t>3.1. Taʼlim shakli, kursi va taʼlim yoʻnalishi (mutaxassislik)ning mos boʻlishi oliy taʼlim tashkilotlari talabalarining akademik mobilligini amalga oshirishning asosiy sharti hisoblanadi.</w:t>
      </w:r>
    </w:p>
    <w:p w14:paraId="2DFF3247" w14:textId="5BD5B094" w:rsidR="00F1694D" w:rsidRPr="00F1694D" w:rsidRDefault="00B30D39" w:rsidP="00AA5310">
      <w:pPr>
        <w:spacing w:line="276" w:lineRule="auto"/>
        <w:ind w:left="-567" w:firstLine="567"/>
        <w:jc w:val="both"/>
        <w:rPr>
          <w:rFonts w:eastAsia="Times New Roman"/>
          <w:sz w:val="26"/>
          <w:szCs w:val="26"/>
          <w:lang w:val="uz-Cyrl-UZ"/>
        </w:rPr>
      </w:pPr>
      <w:r w:rsidRPr="00F1694D">
        <w:rPr>
          <w:rFonts w:eastAsia="Times New Roman"/>
          <w:bCs/>
          <w:sz w:val="26"/>
          <w:szCs w:val="26"/>
          <w:lang w:val="uz-Cyrl-UZ"/>
        </w:rPr>
        <w:t>3.</w:t>
      </w:r>
      <w:r w:rsidR="005320CA">
        <w:rPr>
          <w:rFonts w:eastAsia="Times New Roman"/>
          <w:bCs/>
          <w:sz w:val="26"/>
          <w:szCs w:val="26"/>
          <w:lang w:val="en-US"/>
        </w:rPr>
        <w:t>2</w:t>
      </w:r>
      <w:r w:rsidRPr="00F1694D">
        <w:rPr>
          <w:rFonts w:eastAsia="Times New Roman"/>
          <w:bCs/>
          <w:sz w:val="26"/>
          <w:szCs w:val="26"/>
          <w:lang w:val="uz-Cyrl-UZ"/>
        </w:rPr>
        <w:t>.</w:t>
      </w:r>
      <w:r w:rsidRPr="00F1694D">
        <w:rPr>
          <w:rFonts w:eastAsia="Times New Roman"/>
          <w:sz w:val="26"/>
          <w:szCs w:val="26"/>
          <w:lang w:val="uz-Cyrl-UZ"/>
        </w:rPr>
        <w:t xml:space="preserve"> Akademik mobillikni amalga oshirish va kreditlarni tan olish quyidagi hujjatlar asosida tashkil etiladi:</w:t>
      </w:r>
    </w:p>
    <w:p w14:paraId="4127F32C" w14:textId="77777777" w:rsidR="00F1694D" w:rsidRPr="00F1694D" w:rsidRDefault="00B30D39" w:rsidP="00AA5310">
      <w:pPr>
        <w:spacing w:line="276" w:lineRule="auto"/>
        <w:ind w:left="-567" w:firstLine="567"/>
        <w:jc w:val="both"/>
        <w:rPr>
          <w:rFonts w:eastAsia="Times New Roman"/>
          <w:sz w:val="26"/>
          <w:szCs w:val="26"/>
          <w:lang w:val="uz-Cyrl-UZ"/>
        </w:rPr>
      </w:pPr>
      <w:r w:rsidRPr="00F1694D">
        <w:rPr>
          <w:rFonts w:eastAsia="Times New Roman"/>
          <w:sz w:val="26"/>
          <w:szCs w:val="26"/>
          <w:lang w:val="uz-Cyrl-UZ"/>
        </w:rPr>
        <w:t xml:space="preserve"> — fanlar katalogi;</w:t>
      </w:r>
    </w:p>
    <w:p w14:paraId="47B3293B" w14:textId="77777777" w:rsidR="00F1694D" w:rsidRPr="00F1694D" w:rsidRDefault="00B30D39" w:rsidP="00AA5310">
      <w:pPr>
        <w:spacing w:line="276" w:lineRule="auto"/>
        <w:ind w:left="-567" w:firstLine="567"/>
        <w:jc w:val="both"/>
        <w:rPr>
          <w:rFonts w:eastAsia="Times New Roman"/>
          <w:sz w:val="26"/>
          <w:szCs w:val="26"/>
          <w:lang w:val="uz-Cyrl-UZ"/>
        </w:rPr>
      </w:pPr>
      <w:r w:rsidRPr="00F1694D">
        <w:rPr>
          <w:rFonts w:eastAsia="Times New Roman"/>
          <w:sz w:val="26"/>
          <w:szCs w:val="26"/>
          <w:lang w:val="uz-Cyrl-UZ"/>
        </w:rPr>
        <w:t xml:space="preserve"> — belgilangan shakldagi ta’lim to‘g‘risida</w:t>
      </w:r>
      <w:r w:rsidR="00D24A7A" w:rsidRPr="00F1694D">
        <w:rPr>
          <w:rFonts w:eastAsia="Times New Roman"/>
          <w:sz w:val="26"/>
          <w:szCs w:val="26"/>
          <w:lang w:val="uz-Cyrl-UZ"/>
        </w:rPr>
        <w:t>gi kelishuv</w:t>
      </w:r>
      <w:r w:rsidRPr="00F1694D">
        <w:rPr>
          <w:rFonts w:eastAsia="Times New Roman"/>
          <w:sz w:val="26"/>
          <w:szCs w:val="26"/>
          <w:lang w:val="uz-Cyrl-UZ"/>
        </w:rPr>
        <w:t>;</w:t>
      </w:r>
    </w:p>
    <w:p w14:paraId="00FA453F" w14:textId="34A8B84D" w:rsidR="00B30D39" w:rsidRPr="00F1694D" w:rsidRDefault="00B30D39" w:rsidP="00AA5310">
      <w:pPr>
        <w:spacing w:line="276" w:lineRule="auto"/>
        <w:ind w:left="-567" w:firstLine="567"/>
        <w:jc w:val="both"/>
        <w:rPr>
          <w:rFonts w:eastAsia="Times New Roman"/>
          <w:sz w:val="26"/>
          <w:szCs w:val="26"/>
          <w:lang w:val="uz-Cyrl-UZ"/>
        </w:rPr>
      </w:pPr>
      <w:r w:rsidRPr="00F1694D">
        <w:rPr>
          <w:rFonts w:eastAsia="Times New Roman"/>
          <w:sz w:val="26"/>
          <w:szCs w:val="26"/>
          <w:lang w:val="uz-Cyrl-UZ"/>
        </w:rPr>
        <w:lastRenderedPageBreak/>
        <w:t xml:space="preserve"> — ta’lim to‘g‘risidagi ma’l</w:t>
      </w:r>
      <w:r w:rsidR="00D24A7A" w:rsidRPr="00F1694D">
        <w:rPr>
          <w:rFonts w:eastAsia="Times New Roman"/>
          <w:sz w:val="26"/>
          <w:szCs w:val="26"/>
          <w:lang w:val="uz-Cyrl-UZ"/>
        </w:rPr>
        <w:t>umotnoma</w:t>
      </w:r>
      <w:r w:rsidRPr="00F1694D">
        <w:rPr>
          <w:rFonts w:eastAsia="Times New Roman"/>
          <w:sz w:val="26"/>
          <w:szCs w:val="26"/>
          <w:lang w:val="uz-Cyrl-UZ"/>
        </w:rPr>
        <w:t>.</w:t>
      </w:r>
    </w:p>
    <w:p w14:paraId="053A4345" w14:textId="204B7B33" w:rsidR="00474E6D" w:rsidRPr="00F1694D" w:rsidRDefault="00B30D39" w:rsidP="00AA5310">
      <w:pPr>
        <w:spacing w:line="276" w:lineRule="auto"/>
        <w:ind w:left="-567" w:firstLine="567"/>
        <w:jc w:val="both"/>
        <w:rPr>
          <w:rFonts w:eastAsia="Times New Roman"/>
          <w:sz w:val="26"/>
          <w:szCs w:val="26"/>
          <w:lang w:val="uz-Cyrl-UZ"/>
        </w:rPr>
      </w:pPr>
      <w:r w:rsidRPr="00F1694D">
        <w:rPr>
          <w:rFonts w:eastAsia="Times New Roman"/>
          <w:bCs/>
          <w:sz w:val="26"/>
          <w:szCs w:val="26"/>
          <w:lang w:val="uz-Cyrl-UZ"/>
        </w:rPr>
        <w:t>3.</w:t>
      </w:r>
      <w:r w:rsidR="00D16F57" w:rsidRPr="00D16F57">
        <w:rPr>
          <w:rFonts w:eastAsia="Times New Roman"/>
          <w:bCs/>
          <w:sz w:val="26"/>
          <w:szCs w:val="26"/>
          <w:lang w:val="uz-Cyrl-UZ"/>
        </w:rPr>
        <w:t>3</w:t>
      </w:r>
      <w:r w:rsidRPr="00F1694D">
        <w:rPr>
          <w:rFonts w:eastAsia="Times New Roman"/>
          <w:bCs/>
          <w:sz w:val="26"/>
          <w:szCs w:val="26"/>
          <w:lang w:val="uz-Cyrl-UZ"/>
        </w:rPr>
        <w:t>.</w:t>
      </w:r>
      <w:r w:rsidR="004034CA" w:rsidRPr="00F1694D">
        <w:rPr>
          <w:rFonts w:eastAsia="Times New Roman"/>
          <w:sz w:val="26"/>
          <w:szCs w:val="26"/>
          <w:lang w:val="uz-Cyrl-UZ"/>
        </w:rPr>
        <w:t xml:space="preserve"> Fanlar katalogi </w:t>
      </w:r>
      <w:r w:rsidR="005B3098" w:rsidRPr="005B3098">
        <w:rPr>
          <w:rFonts w:eastAsia="Times New Roman"/>
          <w:b/>
          <w:sz w:val="26"/>
          <w:szCs w:val="26"/>
          <w:lang w:val="uz-Cyrl-UZ"/>
        </w:rPr>
        <w:t>Yuboruvchi</w:t>
      </w:r>
      <w:r w:rsidR="004034CA" w:rsidRPr="00F1694D">
        <w:rPr>
          <w:rFonts w:eastAsia="Times New Roman"/>
          <w:b/>
          <w:sz w:val="26"/>
          <w:szCs w:val="26"/>
          <w:lang w:val="uz-Cyrl-UZ"/>
        </w:rPr>
        <w:t xml:space="preserve"> </w:t>
      </w:r>
      <w:r w:rsidR="004034CA" w:rsidRPr="00F1694D">
        <w:rPr>
          <w:rFonts w:eastAsia="Times New Roman"/>
          <w:sz w:val="26"/>
          <w:szCs w:val="26"/>
          <w:lang w:val="uz-Cyrl-UZ"/>
        </w:rPr>
        <w:t>va</w:t>
      </w:r>
      <w:r w:rsidR="004034CA" w:rsidRPr="00F1694D">
        <w:rPr>
          <w:rFonts w:eastAsia="Times New Roman"/>
          <w:b/>
          <w:sz w:val="26"/>
          <w:szCs w:val="26"/>
          <w:lang w:val="uz-Cyrl-UZ"/>
        </w:rPr>
        <w:t xml:space="preserve"> </w:t>
      </w:r>
      <w:r w:rsidR="00F1694D" w:rsidRPr="00F1694D">
        <w:rPr>
          <w:rFonts w:eastAsia="Times New Roman"/>
          <w:b/>
          <w:sz w:val="26"/>
          <w:szCs w:val="26"/>
          <w:lang w:val="uz-Cyrl-UZ"/>
        </w:rPr>
        <w:t>Q</w:t>
      </w:r>
      <w:r w:rsidRPr="00F1694D">
        <w:rPr>
          <w:rFonts w:eastAsia="Times New Roman"/>
          <w:b/>
          <w:sz w:val="26"/>
          <w:szCs w:val="26"/>
          <w:lang w:val="uz-Cyrl-UZ"/>
        </w:rPr>
        <w:t>abul qiluvchi</w:t>
      </w:r>
      <w:r w:rsidRPr="00F1694D">
        <w:rPr>
          <w:rFonts w:eastAsia="Times New Roman"/>
          <w:sz w:val="26"/>
          <w:szCs w:val="26"/>
          <w:lang w:val="uz-Cyrl-UZ"/>
        </w:rPr>
        <w:t xml:space="preserve"> muassasalarning ta’lim dasturlari, kredit-modul tizimi, o‘quv fanlari va ularning tavsiflarini o‘z ichiga oladi.</w:t>
      </w:r>
    </w:p>
    <w:p w14:paraId="76CABED7" w14:textId="3EAD7E8D" w:rsidR="00474E6D" w:rsidRPr="00F1694D" w:rsidRDefault="00B30D39" w:rsidP="00474E6D">
      <w:pPr>
        <w:spacing w:line="276" w:lineRule="auto"/>
        <w:ind w:left="-567" w:firstLine="567"/>
        <w:jc w:val="both"/>
        <w:rPr>
          <w:rFonts w:eastAsia="Times New Roman"/>
          <w:sz w:val="26"/>
          <w:szCs w:val="26"/>
          <w:lang w:val="uz-Cyrl-UZ"/>
        </w:rPr>
      </w:pPr>
      <w:r w:rsidRPr="00F1694D">
        <w:rPr>
          <w:rFonts w:eastAsia="Times New Roman"/>
          <w:bCs/>
          <w:sz w:val="26"/>
          <w:szCs w:val="26"/>
          <w:lang w:val="uz-Cyrl-UZ"/>
        </w:rPr>
        <w:t>3.</w:t>
      </w:r>
      <w:r w:rsidR="00D16F57" w:rsidRPr="00D16F57">
        <w:rPr>
          <w:rFonts w:eastAsia="Times New Roman"/>
          <w:bCs/>
          <w:sz w:val="26"/>
          <w:szCs w:val="26"/>
          <w:lang w:val="uz-Cyrl-UZ"/>
        </w:rPr>
        <w:t>4</w:t>
      </w:r>
      <w:r w:rsidRPr="00F1694D">
        <w:rPr>
          <w:rFonts w:eastAsia="Times New Roman"/>
          <w:bCs/>
          <w:sz w:val="26"/>
          <w:szCs w:val="26"/>
          <w:lang w:val="uz-Cyrl-UZ"/>
        </w:rPr>
        <w:t>.</w:t>
      </w:r>
      <w:r w:rsidR="00D16F57" w:rsidRPr="00D16F57">
        <w:rPr>
          <w:rFonts w:eastAsia="Times New Roman"/>
          <w:sz w:val="26"/>
          <w:szCs w:val="26"/>
          <w:lang w:val="uz-Cyrl-UZ"/>
        </w:rPr>
        <w:t xml:space="preserve"> </w:t>
      </w:r>
      <w:r w:rsidRPr="00F1694D">
        <w:rPr>
          <w:rFonts w:eastAsia="Times New Roman"/>
          <w:sz w:val="26"/>
          <w:szCs w:val="26"/>
          <w:lang w:val="uz-Cyrl-UZ"/>
        </w:rPr>
        <w:t xml:space="preserve">Talaba tomonidan akademik mobillik davrida o‘zlashtiriladigan ta’lim elementlari </w:t>
      </w:r>
      <w:r w:rsidR="005B3098" w:rsidRPr="005B3098">
        <w:rPr>
          <w:rFonts w:eastAsia="Times New Roman"/>
          <w:b/>
          <w:sz w:val="26"/>
          <w:szCs w:val="26"/>
          <w:lang w:val="uz-Cyrl-UZ"/>
        </w:rPr>
        <w:t>Yuboruvchi</w:t>
      </w:r>
      <w:r w:rsidR="004034CA" w:rsidRPr="00F1694D">
        <w:rPr>
          <w:rFonts w:eastAsia="Times New Roman"/>
          <w:sz w:val="26"/>
          <w:szCs w:val="26"/>
          <w:lang w:val="uz-Cyrl-UZ"/>
        </w:rPr>
        <w:t xml:space="preserve"> va </w:t>
      </w:r>
      <w:r w:rsidR="00713E2C" w:rsidRPr="00713E2C">
        <w:rPr>
          <w:rFonts w:eastAsia="Times New Roman"/>
          <w:b/>
          <w:sz w:val="26"/>
          <w:szCs w:val="26"/>
          <w:lang w:val="uz-Cyrl-UZ"/>
        </w:rPr>
        <w:t>Q</w:t>
      </w:r>
      <w:r w:rsidR="004034CA" w:rsidRPr="00F1694D">
        <w:rPr>
          <w:rFonts w:eastAsia="Times New Roman"/>
          <w:b/>
          <w:sz w:val="26"/>
          <w:szCs w:val="26"/>
          <w:lang w:val="uz-Cyrl-UZ"/>
        </w:rPr>
        <w:t xml:space="preserve">abul </w:t>
      </w:r>
      <w:r w:rsidRPr="00F1694D">
        <w:rPr>
          <w:rFonts w:eastAsia="Times New Roman"/>
          <w:b/>
          <w:sz w:val="26"/>
          <w:szCs w:val="26"/>
          <w:lang w:val="uz-Cyrl-UZ"/>
        </w:rPr>
        <w:t>qiluvchi</w:t>
      </w:r>
      <w:r w:rsidRPr="00F1694D">
        <w:rPr>
          <w:rFonts w:eastAsia="Times New Roman"/>
          <w:sz w:val="26"/>
          <w:szCs w:val="26"/>
          <w:lang w:val="uz-Cyrl-UZ"/>
        </w:rPr>
        <w:t xml:space="preserve"> muassasalar o‘rtasida kelishilgan ta’lim to‘g‘risidagi kelishuv asosida belgilanadi va undan tashqarida bo‘lishiga yo‘l qo‘yilmaydi.</w:t>
      </w:r>
    </w:p>
    <w:p w14:paraId="3E496DFA" w14:textId="3BC97DA3" w:rsidR="00B30D39" w:rsidRPr="00F1694D" w:rsidRDefault="00B30D39" w:rsidP="00AA5310">
      <w:pPr>
        <w:spacing w:line="276" w:lineRule="auto"/>
        <w:ind w:left="-567" w:firstLine="567"/>
        <w:jc w:val="both"/>
        <w:rPr>
          <w:rFonts w:eastAsia="Times New Roman"/>
          <w:sz w:val="26"/>
          <w:szCs w:val="26"/>
          <w:lang w:val="uz-Cyrl-UZ"/>
        </w:rPr>
      </w:pPr>
      <w:r w:rsidRPr="00F1694D">
        <w:rPr>
          <w:rFonts w:eastAsia="Times New Roman"/>
          <w:bCs/>
          <w:sz w:val="26"/>
          <w:szCs w:val="26"/>
          <w:lang w:val="uz-Cyrl-UZ"/>
        </w:rPr>
        <w:t>3.</w:t>
      </w:r>
      <w:r w:rsidR="00D16F57" w:rsidRPr="00D16F57">
        <w:rPr>
          <w:rFonts w:eastAsia="Times New Roman"/>
          <w:bCs/>
          <w:sz w:val="26"/>
          <w:szCs w:val="26"/>
          <w:lang w:val="uz-Cyrl-UZ"/>
        </w:rPr>
        <w:t>5</w:t>
      </w:r>
      <w:r w:rsidRPr="00F1694D">
        <w:rPr>
          <w:rFonts w:eastAsia="Times New Roman"/>
          <w:bCs/>
          <w:sz w:val="26"/>
          <w:szCs w:val="26"/>
          <w:lang w:val="uz-Cyrl-UZ"/>
        </w:rPr>
        <w:t>.</w:t>
      </w:r>
      <w:r w:rsidR="00D16F57" w:rsidRPr="00D16F57">
        <w:rPr>
          <w:rFonts w:eastAsia="Times New Roman"/>
          <w:sz w:val="26"/>
          <w:szCs w:val="26"/>
          <w:lang w:val="uz-Cyrl-UZ"/>
        </w:rPr>
        <w:t xml:space="preserve"> </w:t>
      </w:r>
      <w:r w:rsidRPr="00F1694D">
        <w:rPr>
          <w:rFonts w:eastAsia="Times New Roman"/>
          <w:sz w:val="26"/>
          <w:szCs w:val="26"/>
          <w:lang w:val="uz-Cyrl-UZ"/>
        </w:rPr>
        <w:t xml:space="preserve">Talabaning </w:t>
      </w:r>
      <w:r w:rsidR="00713E2C" w:rsidRPr="00713E2C">
        <w:rPr>
          <w:rFonts w:eastAsia="Times New Roman"/>
          <w:b/>
          <w:sz w:val="26"/>
          <w:szCs w:val="26"/>
          <w:lang w:val="uz-Cyrl-UZ"/>
        </w:rPr>
        <w:t>Q</w:t>
      </w:r>
      <w:r w:rsidR="004034CA" w:rsidRPr="00F1694D">
        <w:rPr>
          <w:rFonts w:eastAsia="Times New Roman"/>
          <w:b/>
          <w:sz w:val="26"/>
          <w:szCs w:val="26"/>
          <w:lang w:val="uz-Cyrl-UZ"/>
        </w:rPr>
        <w:t>ab</w:t>
      </w:r>
      <w:r w:rsidRPr="00F1694D">
        <w:rPr>
          <w:rFonts w:eastAsia="Times New Roman"/>
          <w:b/>
          <w:sz w:val="26"/>
          <w:szCs w:val="26"/>
          <w:lang w:val="uz-Cyrl-UZ"/>
        </w:rPr>
        <w:t>ul qiluvchi</w:t>
      </w:r>
      <w:r w:rsidRPr="00F1694D">
        <w:rPr>
          <w:rFonts w:eastAsia="Times New Roman"/>
          <w:sz w:val="26"/>
          <w:szCs w:val="26"/>
          <w:lang w:val="uz-Cyrl-UZ"/>
        </w:rPr>
        <w:t xml:space="preserve"> muassasada o‘zlashtirgan ta’lim elementlari bo‘yicha to‘plagan kreditlari </w:t>
      </w:r>
      <w:r w:rsidR="005B3098" w:rsidRPr="005B3098">
        <w:rPr>
          <w:rFonts w:eastAsia="Times New Roman"/>
          <w:b/>
          <w:sz w:val="26"/>
          <w:szCs w:val="26"/>
          <w:lang w:val="uz-Cyrl-UZ"/>
        </w:rPr>
        <w:t>Yuboruvch</w:t>
      </w:r>
      <w:r w:rsidR="004034CA" w:rsidRPr="00F1694D">
        <w:rPr>
          <w:rFonts w:eastAsia="Times New Roman"/>
          <w:b/>
          <w:sz w:val="26"/>
          <w:szCs w:val="26"/>
          <w:lang w:val="uz-Cyrl-UZ"/>
        </w:rPr>
        <w:t>i</w:t>
      </w:r>
      <w:r w:rsidR="004034CA" w:rsidRPr="00F1694D">
        <w:rPr>
          <w:rFonts w:eastAsia="Times New Roman"/>
          <w:sz w:val="26"/>
          <w:szCs w:val="26"/>
          <w:lang w:val="uz-Cyrl-UZ"/>
        </w:rPr>
        <w:t xml:space="preserve"> </w:t>
      </w:r>
      <w:r w:rsidRPr="00F1694D">
        <w:rPr>
          <w:rFonts w:eastAsia="Times New Roman"/>
          <w:sz w:val="26"/>
          <w:szCs w:val="26"/>
          <w:lang w:val="uz-Cyrl-UZ"/>
        </w:rPr>
        <w:t>muassasa tomonidan to‘liq tan olinadi va talabaning asosiy ta’lim dasturiga kiritiladi.</w:t>
      </w:r>
    </w:p>
    <w:p w14:paraId="66837202" w14:textId="09CAEC0B" w:rsidR="00B30D39" w:rsidRDefault="00B30D39" w:rsidP="00AA5310">
      <w:pPr>
        <w:spacing w:line="276" w:lineRule="auto"/>
        <w:ind w:left="-567" w:firstLine="567"/>
        <w:jc w:val="both"/>
        <w:rPr>
          <w:rFonts w:eastAsia="Times New Roman"/>
          <w:sz w:val="26"/>
          <w:szCs w:val="26"/>
          <w:lang w:val="uz-Cyrl-UZ"/>
        </w:rPr>
      </w:pPr>
      <w:r w:rsidRPr="00F1694D">
        <w:rPr>
          <w:rFonts w:eastAsia="Times New Roman"/>
          <w:bCs/>
          <w:sz w:val="26"/>
          <w:szCs w:val="26"/>
          <w:lang w:val="uz-Cyrl-UZ"/>
        </w:rPr>
        <w:t>3.</w:t>
      </w:r>
      <w:r w:rsidR="00D16F57" w:rsidRPr="00D16F57">
        <w:rPr>
          <w:rFonts w:eastAsia="Times New Roman"/>
          <w:bCs/>
          <w:sz w:val="26"/>
          <w:szCs w:val="26"/>
          <w:lang w:val="uz-Cyrl-UZ"/>
        </w:rPr>
        <w:t>6</w:t>
      </w:r>
      <w:r w:rsidRPr="00F1694D">
        <w:rPr>
          <w:rFonts w:eastAsia="Times New Roman"/>
          <w:bCs/>
          <w:sz w:val="26"/>
          <w:szCs w:val="26"/>
          <w:lang w:val="uz-Cyrl-UZ"/>
        </w:rPr>
        <w:t>.</w:t>
      </w:r>
      <w:r w:rsidR="00D16F57" w:rsidRPr="00D16F57">
        <w:rPr>
          <w:rFonts w:eastAsia="Times New Roman"/>
          <w:sz w:val="26"/>
          <w:szCs w:val="26"/>
          <w:lang w:val="uz-Cyrl-UZ"/>
        </w:rPr>
        <w:t xml:space="preserve"> </w:t>
      </w:r>
      <w:r w:rsidRPr="00F1694D">
        <w:rPr>
          <w:rFonts w:eastAsia="Times New Roman"/>
          <w:sz w:val="26"/>
          <w:szCs w:val="26"/>
          <w:lang w:val="uz-Cyrl-UZ"/>
        </w:rPr>
        <w:t xml:space="preserve">Ta’lim to‘g‘risidagi kelishuvga </w:t>
      </w:r>
      <w:r w:rsidR="005B3098" w:rsidRPr="005B3098">
        <w:rPr>
          <w:rFonts w:eastAsia="Times New Roman"/>
          <w:b/>
          <w:sz w:val="26"/>
          <w:szCs w:val="26"/>
          <w:lang w:val="uz-Cyrl-UZ"/>
        </w:rPr>
        <w:t xml:space="preserve">Yuboruvchi </w:t>
      </w:r>
      <w:r w:rsidRPr="00F1694D">
        <w:rPr>
          <w:rFonts w:eastAsia="Times New Roman"/>
          <w:sz w:val="26"/>
          <w:szCs w:val="26"/>
          <w:lang w:val="uz-Cyrl-UZ"/>
        </w:rPr>
        <w:t>muassasaning yozma roziligisiz o‘zgartirish kiritilishiga yo‘l qo‘yilmaydi.</w:t>
      </w:r>
    </w:p>
    <w:p w14:paraId="3FF97EF3" w14:textId="413BBCC3" w:rsidR="00013121" w:rsidRPr="006567A5" w:rsidRDefault="00013121" w:rsidP="00AA5310">
      <w:pPr>
        <w:spacing w:line="276" w:lineRule="auto"/>
        <w:ind w:left="-567" w:firstLine="567"/>
        <w:jc w:val="both"/>
        <w:rPr>
          <w:rFonts w:eastAsia="Times New Roman"/>
          <w:sz w:val="26"/>
          <w:szCs w:val="26"/>
          <w:lang w:val="en-US"/>
        </w:rPr>
      </w:pPr>
      <w:r w:rsidRPr="001807F1">
        <w:rPr>
          <w:rFonts w:eastAsia="Times New Roman"/>
          <w:sz w:val="26"/>
          <w:szCs w:val="26"/>
          <w:lang w:val="en-US"/>
        </w:rPr>
        <w:t>3.</w:t>
      </w:r>
      <w:r w:rsidR="00D16F57">
        <w:rPr>
          <w:rFonts w:eastAsia="Times New Roman"/>
          <w:sz w:val="26"/>
          <w:szCs w:val="26"/>
          <w:lang w:val="en-US"/>
        </w:rPr>
        <w:t>7.</w:t>
      </w:r>
      <w:r w:rsidRPr="001807F1">
        <w:rPr>
          <w:rFonts w:eastAsia="Times New Roman"/>
          <w:sz w:val="26"/>
          <w:szCs w:val="26"/>
          <w:lang w:val="en-US"/>
        </w:rPr>
        <w:t xml:space="preserve"> </w:t>
      </w:r>
      <w:proofErr w:type="spellStart"/>
      <w:r w:rsidR="005360BE" w:rsidRPr="001807F1">
        <w:rPr>
          <w:rFonts w:eastAsia="Times New Roman"/>
          <w:sz w:val="26"/>
          <w:szCs w:val="26"/>
          <w:lang w:val="en-US"/>
        </w:rPr>
        <w:t>Talaba</w:t>
      </w:r>
      <w:proofErr w:type="spellEnd"/>
      <w:r w:rsidR="00D42731" w:rsidRPr="001807F1">
        <w:rPr>
          <w:rFonts w:eastAsia="Times New Roman"/>
          <w:sz w:val="26"/>
          <w:szCs w:val="26"/>
          <w:lang w:val="en-US"/>
        </w:rPr>
        <w:t xml:space="preserve"> </w:t>
      </w:r>
      <w:proofErr w:type="spellStart"/>
      <w:r w:rsidR="00D42731" w:rsidRPr="001807F1">
        <w:rPr>
          <w:rFonts w:eastAsia="Times New Roman"/>
          <w:sz w:val="26"/>
          <w:szCs w:val="26"/>
          <w:lang w:val="en-US"/>
        </w:rPr>
        <w:t>tomonidan</w:t>
      </w:r>
      <w:proofErr w:type="spellEnd"/>
      <w:r w:rsidR="00D42731" w:rsidRPr="001807F1">
        <w:rPr>
          <w:rFonts w:eastAsia="Times New Roman"/>
          <w:sz w:val="26"/>
          <w:szCs w:val="26"/>
          <w:lang w:val="en-US"/>
        </w:rPr>
        <w:t xml:space="preserve"> </w:t>
      </w:r>
      <w:proofErr w:type="spellStart"/>
      <w:r w:rsidR="00107BCA" w:rsidRPr="001807F1">
        <w:rPr>
          <w:rFonts w:eastAsia="Times New Roman"/>
          <w:sz w:val="26"/>
          <w:szCs w:val="26"/>
          <w:lang w:val="en-US"/>
        </w:rPr>
        <w:t>muayyan</w:t>
      </w:r>
      <w:proofErr w:type="spellEnd"/>
      <w:r w:rsidR="00107BCA" w:rsidRPr="001807F1">
        <w:rPr>
          <w:rFonts w:eastAsia="Times New Roman"/>
          <w:sz w:val="26"/>
          <w:szCs w:val="26"/>
          <w:lang w:val="en-US"/>
        </w:rPr>
        <w:t xml:space="preserve"> </w:t>
      </w:r>
      <w:proofErr w:type="spellStart"/>
      <w:proofErr w:type="gramStart"/>
      <w:r w:rsidR="00107BCA" w:rsidRPr="001807F1">
        <w:rPr>
          <w:rFonts w:eastAsia="Times New Roman"/>
          <w:sz w:val="26"/>
          <w:szCs w:val="26"/>
          <w:lang w:val="en-US"/>
        </w:rPr>
        <w:t>o‘</w:t>
      </w:r>
      <w:proofErr w:type="gramEnd"/>
      <w:r w:rsidR="00107BCA" w:rsidRPr="001807F1">
        <w:rPr>
          <w:rFonts w:eastAsia="Times New Roman"/>
          <w:sz w:val="26"/>
          <w:szCs w:val="26"/>
          <w:lang w:val="en-US"/>
        </w:rPr>
        <w:t>quv</w:t>
      </w:r>
      <w:proofErr w:type="spellEnd"/>
      <w:r w:rsidR="00107BCA" w:rsidRPr="001807F1">
        <w:rPr>
          <w:rFonts w:eastAsia="Times New Roman"/>
          <w:sz w:val="26"/>
          <w:szCs w:val="26"/>
          <w:lang w:val="en-US"/>
        </w:rPr>
        <w:t xml:space="preserve"> </w:t>
      </w:r>
      <w:proofErr w:type="spellStart"/>
      <w:r w:rsidR="00107BCA" w:rsidRPr="001807F1">
        <w:rPr>
          <w:rFonts w:eastAsia="Times New Roman"/>
          <w:sz w:val="26"/>
          <w:szCs w:val="26"/>
          <w:lang w:val="en-US"/>
        </w:rPr>
        <w:t>yili</w:t>
      </w:r>
      <w:proofErr w:type="spellEnd"/>
      <w:r w:rsidR="00107BCA" w:rsidRPr="001807F1">
        <w:rPr>
          <w:rFonts w:eastAsia="Times New Roman"/>
          <w:sz w:val="26"/>
          <w:szCs w:val="26"/>
          <w:lang w:val="en-US"/>
        </w:rPr>
        <w:t xml:space="preserve"> </w:t>
      </w:r>
      <w:proofErr w:type="spellStart"/>
      <w:r w:rsidR="00107BCA" w:rsidRPr="001807F1">
        <w:rPr>
          <w:rFonts w:eastAsia="Times New Roman"/>
          <w:sz w:val="26"/>
          <w:szCs w:val="26"/>
          <w:lang w:val="en-US"/>
        </w:rPr>
        <w:t>uchun</w:t>
      </w:r>
      <w:proofErr w:type="spellEnd"/>
      <w:r w:rsidR="00107BCA" w:rsidRPr="001807F1">
        <w:rPr>
          <w:rFonts w:eastAsia="Times New Roman"/>
          <w:sz w:val="26"/>
          <w:szCs w:val="26"/>
          <w:lang w:val="en-US"/>
        </w:rPr>
        <w:t xml:space="preserve"> </w:t>
      </w:r>
      <w:proofErr w:type="spellStart"/>
      <w:r w:rsidR="003D2144" w:rsidRPr="001807F1">
        <w:rPr>
          <w:rFonts w:eastAsia="Times New Roman"/>
          <w:sz w:val="26"/>
          <w:szCs w:val="26"/>
          <w:lang w:val="en-US"/>
        </w:rPr>
        <w:t>to‘lov-kontrakt</w:t>
      </w:r>
      <w:proofErr w:type="spellEnd"/>
      <w:r w:rsidR="003D2144" w:rsidRPr="001807F1">
        <w:rPr>
          <w:rFonts w:eastAsia="Times New Roman"/>
          <w:sz w:val="26"/>
          <w:szCs w:val="26"/>
          <w:lang w:val="en-US"/>
        </w:rPr>
        <w:t xml:space="preserve"> </w:t>
      </w:r>
      <w:proofErr w:type="spellStart"/>
      <w:r w:rsidR="003D2144" w:rsidRPr="001807F1">
        <w:rPr>
          <w:rFonts w:eastAsia="Times New Roman"/>
          <w:sz w:val="26"/>
          <w:szCs w:val="26"/>
          <w:lang w:val="en-US"/>
        </w:rPr>
        <w:t>miqdori</w:t>
      </w:r>
      <w:proofErr w:type="spellEnd"/>
      <w:r w:rsidR="003D2144" w:rsidRPr="001807F1">
        <w:rPr>
          <w:rFonts w:eastAsia="Times New Roman"/>
          <w:sz w:val="26"/>
          <w:szCs w:val="26"/>
          <w:lang w:val="en-US"/>
        </w:rPr>
        <w:t xml:space="preserve"> </w:t>
      </w:r>
      <w:r w:rsidR="005B3098" w:rsidRPr="005B3098">
        <w:rPr>
          <w:rFonts w:eastAsia="Times New Roman"/>
          <w:b/>
          <w:sz w:val="26"/>
          <w:szCs w:val="26"/>
          <w:lang w:val="uz-Cyrl-UZ"/>
        </w:rPr>
        <w:t>Yuboruvchi</w:t>
      </w:r>
      <w:r w:rsidR="005B3098" w:rsidRPr="001807F1">
        <w:rPr>
          <w:rFonts w:eastAsia="Times New Roman"/>
          <w:sz w:val="26"/>
          <w:szCs w:val="26"/>
          <w:lang w:val="en-US"/>
        </w:rPr>
        <w:t xml:space="preserve"> </w:t>
      </w:r>
      <w:proofErr w:type="spellStart"/>
      <w:r w:rsidR="006567A5" w:rsidRPr="001807F1">
        <w:rPr>
          <w:rFonts w:eastAsia="Times New Roman"/>
          <w:sz w:val="26"/>
          <w:szCs w:val="26"/>
          <w:lang w:val="en-US"/>
        </w:rPr>
        <w:t>muassasaga</w:t>
      </w:r>
      <w:proofErr w:type="spellEnd"/>
      <w:r w:rsidR="006567A5" w:rsidRPr="001807F1">
        <w:rPr>
          <w:rFonts w:eastAsia="Times New Roman"/>
          <w:sz w:val="26"/>
          <w:szCs w:val="26"/>
          <w:lang w:val="en-US"/>
        </w:rPr>
        <w:t xml:space="preserve"> </w:t>
      </w:r>
      <w:proofErr w:type="spellStart"/>
      <w:r w:rsidR="006567A5" w:rsidRPr="001807F1">
        <w:rPr>
          <w:rFonts w:eastAsia="Times New Roman"/>
          <w:sz w:val="26"/>
          <w:szCs w:val="26"/>
          <w:lang w:val="en-US"/>
        </w:rPr>
        <w:t>to‘lanadi</w:t>
      </w:r>
      <w:proofErr w:type="spellEnd"/>
      <w:r w:rsidR="006567A5" w:rsidRPr="001807F1">
        <w:rPr>
          <w:rFonts w:eastAsia="Times New Roman"/>
          <w:sz w:val="26"/>
          <w:szCs w:val="26"/>
          <w:lang w:val="en-US"/>
        </w:rPr>
        <w:t>.</w:t>
      </w:r>
    </w:p>
    <w:p w14:paraId="70671F21" w14:textId="7A361A79" w:rsidR="00CD61D7" w:rsidRPr="00F1694D" w:rsidRDefault="006567A5" w:rsidP="00AA5310">
      <w:pPr>
        <w:spacing w:line="276" w:lineRule="auto"/>
        <w:ind w:left="-567" w:firstLine="567"/>
        <w:jc w:val="both"/>
        <w:rPr>
          <w:rFonts w:eastAsia="Times New Roman"/>
          <w:sz w:val="26"/>
          <w:szCs w:val="26"/>
          <w:lang w:val="uz-Cyrl-UZ"/>
        </w:rPr>
      </w:pPr>
      <w:r>
        <w:rPr>
          <w:rFonts w:eastAsia="Times New Roman"/>
          <w:bCs/>
          <w:sz w:val="26"/>
          <w:szCs w:val="26"/>
          <w:lang w:val="uz-Cyrl-UZ"/>
        </w:rPr>
        <w:t>3.</w:t>
      </w:r>
      <w:r w:rsidR="00D16F57">
        <w:rPr>
          <w:rFonts w:eastAsia="Times New Roman"/>
          <w:bCs/>
          <w:sz w:val="26"/>
          <w:szCs w:val="26"/>
          <w:lang w:val="en-US"/>
        </w:rPr>
        <w:t>8</w:t>
      </w:r>
      <w:r w:rsidR="00B30D39" w:rsidRPr="00F1694D">
        <w:rPr>
          <w:rFonts w:eastAsia="Times New Roman"/>
          <w:bCs/>
          <w:sz w:val="26"/>
          <w:szCs w:val="26"/>
          <w:lang w:val="uz-Cyrl-UZ"/>
        </w:rPr>
        <w:t>.</w:t>
      </w:r>
      <w:r w:rsidR="00B30D39" w:rsidRPr="00F1694D">
        <w:rPr>
          <w:rFonts w:eastAsia="Times New Roman"/>
          <w:sz w:val="26"/>
          <w:szCs w:val="26"/>
          <w:lang w:val="uz-Cyrl-UZ"/>
        </w:rPr>
        <w:t xml:space="preserve"> Akademik mobillik dasturi davomiyligi bir yoki ikki semestrni tashkil etadi hamda mazkur </w:t>
      </w:r>
      <w:proofErr w:type="spellStart"/>
      <w:r w:rsidR="007D2CE9">
        <w:rPr>
          <w:rFonts w:eastAsia="Times New Roman"/>
          <w:b/>
          <w:sz w:val="26"/>
          <w:szCs w:val="26"/>
          <w:lang w:val="en-US"/>
        </w:rPr>
        <w:t>Kelishuv</w:t>
      </w:r>
      <w:proofErr w:type="spellEnd"/>
      <w:r w:rsidR="00B30D39" w:rsidRPr="00F1694D">
        <w:rPr>
          <w:rFonts w:eastAsia="Times New Roman"/>
          <w:b/>
          <w:sz w:val="26"/>
          <w:szCs w:val="26"/>
          <w:lang w:val="uz-Cyrl-UZ"/>
        </w:rPr>
        <w:t xml:space="preserve"> </w:t>
      </w:r>
      <w:r w:rsidR="00A507DA" w:rsidRPr="00553A8C">
        <w:rPr>
          <w:rFonts w:eastAsia="Times New Roman"/>
          <w:b/>
          <w:sz w:val="26"/>
          <w:szCs w:val="26"/>
          <w:lang w:val="uz-Cyrl-UZ"/>
        </w:rPr>
        <w:t>_____________________</w:t>
      </w:r>
      <w:r w:rsidR="00A507DA" w:rsidRPr="00553A8C">
        <w:rPr>
          <w:rFonts w:eastAsia="Times New Roman"/>
          <w:bCs/>
          <w:i/>
          <w:iCs/>
          <w:lang w:val="uz-Cyrl-UZ"/>
        </w:rPr>
        <w:t>(</w:t>
      </w:r>
      <w:proofErr w:type="spellStart"/>
      <w:r w:rsidR="00A507DA">
        <w:rPr>
          <w:rFonts w:eastAsia="Times New Roman"/>
          <w:bCs/>
          <w:i/>
          <w:iCs/>
          <w:lang w:val="en-US"/>
        </w:rPr>
        <w:t>kelishuv</w:t>
      </w:r>
      <w:proofErr w:type="spellEnd"/>
      <w:r w:rsidR="00A507DA">
        <w:rPr>
          <w:rFonts w:eastAsia="Times New Roman"/>
          <w:bCs/>
          <w:i/>
          <w:iCs/>
          <w:lang w:val="en-US"/>
        </w:rPr>
        <w:t xml:space="preserve"> </w:t>
      </w:r>
      <w:proofErr w:type="spellStart"/>
      <w:r w:rsidR="00A507DA">
        <w:rPr>
          <w:rFonts w:eastAsia="Times New Roman"/>
          <w:bCs/>
          <w:i/>
          <w:iCs/>
          <w:lang w:val="en-US"/>
        </w:rPr>
        <w:t>muddati</w:t>
      </w:r>
      <w:proofErr w:type="spellEnd"/>
      <w:r w:rsidR="00A507DA" w:rsidRPr="00553A8C">
        <w:rPr>
          <w:rFonts w:eastAsia="Times New Roman"/>
          <w:bCs/>
          <w:i/>
          <w:iCs/>
          <w:lang w:val="uz-Cyrl-UZ"/>
        </w:rPr>
        <w:t>)</w:t>
      </w:r>
      <w:r w:rsidR="00A507DA" w:rsidRPr="00553A8C">
        <w:rPr>
          <w:rFonts w:eastAsia="Times New Roman"/>
          <w:b/>
          <w:i/>
          <w:iCs/>
          <w:lang w:val="uz-Cyrl-UZ"/>
        </w:rPr>
        <w:t xml:space="preserve"> </w:t>
      </w:r>
      <w:r w:rsidR="00B30D39" w:rsidRPr="00F1694D">
        <w:rPr>
          <w:rFonts w:eastAsia="Times New Roman"/>
          <w:b/>
          <w:sz w:val="26"/>
          <w:szCs w:val="26"/>
          <w:lang w:val="uz-Cyrl-UZ"/>
        </w:rPr>
        <w:t>qadar amal qiladi.</w:t>
      </w:r>
    </w:p>
    <w:p w14:paraId="515E8B4E" w14:textId="77777777" w:rsidR="00B30D39" w:rsidRPr="00713E2C" w:rsidRDefault="00B30D39" w:rsidP="00474E6D">
      <w:pPr>
        <w:spacing w:line="276" w:lineRule="auto"/>
        <w:ind w:left="-567" w:firstLine="567"/>
        <w:jc w:val="center"/>
        <w:rPr>
          <w:rFonts w:eastAsia="Times New Roman"/>
          <w:b/>
          <w:bCs/>
          <w:sz w:val="16"/>
          <w:szCs w:val="16"/>
          <w:lang w:val="uz-Cyrl-UZ"/>
        </w:rPr>
      </w:pPr>
    </w:p>
    <w:p w14:paraId="1CAF5E91" w14:textId="77777777" w:rsidR="00A70566" w:rsidRPr="00F1694D" w:rsidRDefault="00CD61D7" w:rsidP="00A70566">
      <w:pPr>
        <w:spacing w:line="276" w:lineRule="auto"/>
        <w:ind w:left="-567" w:firstLine="567"/>
        <w:jc w:val="center"/>
        <w:rPr>
          <w:rFonts w:eastAsia="Times New Roman"/>
          <w:b/>
          <w:bCs/>
          <w:sz w:val="26"/>
          <w:szCs w:val="26"/>
          <w:lang w:val="uz-Cyrl-UZ"/>
        </w:rPr>
      </w:pPr>
      <w:r w:rsidRPr="00F1694D">
        <w:rPr>
          <w:rFonts w:eastAsia="Times New Roman"/>
          <w:b/>
          <w:bCs/>
          <w:sz w:val="26"/>
          <w:szCs w:val="26"/>
          <w:lang w:val="uz-Cyrl-UZ"/>
        </w:rPr>
        <w:t xml:space="preserve">IV. </w:t>
      </w:r>
      <w:r w:rsidR="00A70566" w:rsidRPr="00F1694D">
        <w:rPr>
          <w:rFonts w:eastAsia="Times New Roman"/>
          <w:b/>
          <w:bCs/>
          <w:sz w:val="26"/>
          <w:szCs w:val="26"/>
          <w:lang w:val="uz-Cyrl-UZ"/>
        </w:rPr>
        <w:t>TOMONLARNING HUQUQLARI</w:t>
      </w:r>
    </w:p>
    <w:p w14:paraId="0ECB9B59" w14:textId="77777777" w:rsidR="00A70566" w:rsidRPr="00713E2C" w:rsidRDefault="00A70566" w:rsidP="00A70566">
      <w:pPr>
        <w:spacing w:line="276" w:lineRule="auto"/>
        <w:ind w:left="-567" w:firstLine="567"/>
        <w:jc w:val="center"/>
        <w:rPr>
          <w:rFonts w:eastAsia="Times New Roman"/>
          <w:b/>
          <w:bCs/>
          <w:sz w:val="16"/>
          <w:szCs w:val="16"/>
          <w:lang w:val="uz-Cyrl-UZ"/>
        </w:rPr>
      </w:pPr>
    </w:p>
    <w:p w14:paraId="50B07E4D" w14:textId="68DCC6E4" w:rsidR="00F1694D" w:rsidRPr="00F1694D" w:rsidRDefault="00F1694D" w:rsidP="00A70566">
      <w:pPr>
        <w:spacing w:line="276" w:lineRule="auto"/>
        <w:ind w:left="-567" w:firstLine="567"/>
        <w:jc w:val="both"/>
        <w:rPr>
          <w:rFonts w:eastAsia="Times New Roman"/>
          <w:sz w:val="26"/>
          <w:szCs w:val="26"/>
          <w:lang w:val="uz-Cyrl-UZ"/>
        </w:rPr>
      </w:pPr>
      <w:r w:rsidRPr="00F1694D">
        <w:rPr>
          <w:rFonts w:eastAsia="Times New Roman"/>
          <w:bCs/>
          <w:sz w:val="26"/>
          <w:szCs w:val="26"/>
          <w:lang w:val="uz-Cyrl-UZ"/>
        </w:rPr>
        <w:t>4</w:t>
      </w:r>
      <w:r w:rsidR="00A70566" w:rsidRPr="00F1694D">
        <w:rPr>
          <w:rFonts w:eastAsia="Times New Roman"/>
          <w:bCs/>
          <w:sz w:val="26"/>
          <w:szCs w:val="26"/>
          <w:lang w:val="uz-Cyrl-UZ"/>
        </w:rPr>
        <w:t>.1.</w:t>
      </w:r>
      <w:r w:rsidR="00A70566" w:rsidRPr="00F1694D">
        <w:rPr>
          <w:rFonts w:eastAsia="Times New Roman"/>
          <w:b/>
          <w:sz w:val="26"/>
          <w:szCs w:val="26"/>
          <w:lang w:val="uz-Cyrl-UZ"/>
        </w:rPr>
        <w:t xml:space="preserve"> </w:t>
      </w:r>
      <w:r w:rsidR="005B3098" w:rsidRPr="005B3098">
        <w:rPr>
          <w:rFonts w:eastAsia="Times New Roman"/>
          <w:b/>
          <w:sz w:val="26"/>
          <w:szCs w:val="26"/>
          <w:lang w:val="uz-Cyrl-UZ"/>
        </w:rPr>
        <w:t>Yuboruvchi</w:t>
      </w:r>
      <w:r w:rsidR="005B3098" w:rsidRPr="00F1694D">
        <w:rPr>
          <w:rFonts w:eastAsia="Times New Roman"/>
          <w:b/>
          <w:sz w:val="26"/>
          <w:szCs w:val="26"/>
          <w:lang w:val="uz-Cyrl-UZ"/>
        </w:rPr>
        <w:t xml:space="preserve"> </w:t>
      </w:r>
      <w:r w:rsidR="00A70566" w:rsidRPr="00F1694D">
        <w:rPr>
          <w:rFonts w:eastAsia="Times New Roman"/>
          <w:b/>
          <w:sz w:val="26"/>
          <w:szCs w:val="26"/>
          <w:lang w:val="uz-Cyrl-UZ"/>
        </w:rPr>
        <w:t>muassasa quyidagi huquqlarga ega:</w:t>
      </w:r>
      <w:r w:rsidR="00A70566" w:rsidRPr="00F1694D">
        <w:rPr>
          <w:rFonts w:eastAsia="Times New Roman"/>
          <w:sz w:val="26"/>
          <w:szCs w:val="26"/>
          <w:lang w:val="uz-Cyrl-UZ"/>
        </w:rPr>
        <w:t xml:space="preserve"> </w:t>
      </w:r>
    </w:p>
    <w:p w14:paraId="3CE83000" w14:textId="77777777" w:rsidR="00F1694D" w:rsidRPr="00F1694D" w:rsidRDefault="00A70566" w:rsidP="00A70566">
      <w:pPr>
        <w:spacing w:line="276" w:lineRule="auto"/>
        <w:ind w:left="-567" w:firstLine="567"/>
        <w:jc w:val="both"/>
        <w:rPr>
          <w:rFonts w:eastAsia="Times New Roman"/>
          <w:sz w:val="26"/>
          <w:szCs w:val="26"/>
          <w:lang w:val="uz-Cyrl-UZ"/>
        </w:rPr>
      </w:pPr>
      <w:r w:rsidRPr="00F1694D">
        <w:rPr>
          <w:rFonts w:eastAsia="Times New Roman"/>
          <w:sz w:val="26"/>
          <w:szCs w:val="26"/>
          <w:lang w:val="uz-Cyrl-UZ"/>
        </w:rPr>
        <w:t xml:space="preserve">— akademik mobillik dasturida ishtirok etuvchi talabalar ro‘yxatini shakllantirish va tasdiqlash; </w:t>
      </w:r>
    </w:p>
    <w:p w14:paraId="63E2B940" w14:textId="77777777" w:rsidR="00F1694D" w:rsidRPr="00F1694D" w:rsidRDefault="00A70566" w:rsidP="00A70566">
      <w:pPr>
        <w:spacing w:line="276" w:lineRule="auto"/>
        <w:ind w:left="-567" w:firstLine="567"/>
        <w:jc w:val="both"/>
        <w:rPr>
          <w:rFonts w:eastAsia="Times New Roman"/>
          <w:sz w:val="26"/>
          <w:szCs w:val="26"/>
          <w:lang w:val="uz-Cyrl-UZ"/>
        </w:rPr>
      </w:pPr>
      <w:r w:rsidRPr="00F1694D">
        <w:rPr>
          <w:rFonts w:eastAsia="Times New Roman"/>
          <w:sz w:val="26"/>
          <w:szCs w:val="26"/>
          <w:lang w:val="uz-Cyrl-UZ"/>
        </w:rPr>
        <w:t xml:space="preserve">— ta’lim to‘g‘risidagi kelishuv (Learning Agreement) mazmunini tasdiqlash va zarur hollarda uni qayta ko‘rib chiqishni talab qilish; </w:t>
      </w:r>
    </w:p>
    <w:p w14:paraId="218C4461" w14:textId="77777777" w:rsidR="00F1694D" w:rsidRPr="00F1694D" w:rsidRDefault="00A70566" w:rsidP="00A70566">
      <w:pPr>
        <w:spacing w:line="276" w:lineRule="auto"/>
        <w:ind w:left="-567" w:firstLine="567"/>
        <w:jc w:val="both"/>
        <w:rPr>
          <w:rFonts w:eastAsia="Times New Roman"/>
          <w:sz w:val="26"/>
          <w:szCs w:val="26"/>
          <w:lang w:val="uz-Cyrl-UZ"/>
        </w:rPr>
      </w:pPr>
      <w:r w:rsidRPr="00F1694D">
        <w:rPr>
          <w:rFonts w:eastAsia="Times New Roman"/>
          <w:sz w:val="26"/>
          <w:szCs w:val="26"/>
          <w:lang w:val="uz-Cyrl-UZ"/>
        </w:rPr>
        <w:t xml:space="preserve">— Qabul qiluvchi muassasa tomonidan taqdim etilgan ta’lim natijalari asosida kreditlarni tan olish yoki asoslantirilgan holda rad etish; </w:t>
      </w:r>
    </w:p>
    <w:p w14:paraId="20AF09A1" w14:textId="77777777" w:rsidR="00F1694D" w:rsidRPr="00F1694D" w:rsidRDefault="00A70566" w:rsidP="00A70566">
      <w:pPr>
        <w:spacing w:line="276" w:lineRule="auto"/>
        <w:ind w:left="-567" w:firstLine="567"/>
        <w:jc w:val="both"/>
        <w:rPr>
          <w:rFonts w:eastAsia="Times New Roman"/>
          <w:sz w:val="26"/>
          <w:szCs w:val="26"/>
          <w:lang w:val="uz-Cyrl-UZ"/>
        </w:rPr>
      </w:pPr>
      <w:r w:rsidRPr="00F1694D">
        <w:rPr>
          <w:rFonts w:eastAsia="Times New Roman"/>
          <w:sz w:val="26"/>
          <w:szCs w:val="26"/>
          <w:lang w:val="uz-Cyrl-UZ"/>
        </w:rPr>
        <w:t xml:space="preserve">— akademik mobillik jarayoni yuzasidan Qabul qiluvchi muassasadan zarur axborot va hujjatlarni so‘rash; </w:t>
      </w:r>
    </w:p>
    <w:p w14:paraId="3413616D" w14:textId="1D27F357" w:rsidR="00A70566" w:rsidRPr="00F1694D" w:rsidRDefault="00A70566" w:rsidP="00A70566">
      <w:pPr>
        <w:spacing w:line="276" w:lineRule="auto"/>
        <w:ind w:left="-567" w:firstLine="567"/>
        <w:jc w:val="both"/>
        <w:rPr>
          <w:rFonts w:eastAsia="Times New Roman"/>
          <w:sz w:val="26"/>
          <w:szCs w:val="26"/>
          <w:lang w:val="uz-Cyrl-UZ"/>
        </w:rPr>
      </w:pPr>
      <w:r w:rsidRPr="00F1694D">
        <w:rPr>
          <w:rFonts w:eastAsia="Times New Roman"/>
          <w:sz w:val="26"/>
          <w:szCs w:val="26"/>
          <w:lang w:val="uz-Cyrl-UZ"/>
        </w:rPr>
        <w:t>— amaldagi qonunchilikka muvofiq boshqa huquqlardan foydalanish.</w:t>
      </w:r>
    </w:p>
    <w:p w14:paraId="0A47DE46" w14:textId="77777777" w:rsidR="00F1694D" w:rsidRPr="00F1694D" w:rsidRDefault="00F1694D" w:rsidP="00A70566">
      <w:pPr>
        <w:spacing w:line="276" w:lineRule="auto"/>
        <w:ind w:left="-567" w:firstLine="567"/>
        <w:jc w:val="both"/>
        <w:rPr>
          <w:sz w:val="26"/>
          <w:szCs w:val="26"/>
          <w:lang w:val="uz-Cyrl-UZ"/>
        </w:rPr>
      </w:pPr>
      <w:r w:rsidRPr="00F1694D">
        <w:rPr>
          <w:bCs/>
          <w:sz w:val="26"/>
          <w:szCs w:val="26"/>
          <w:lang w:val="uz-Cyrl-UZ"/>
        </w:rPr>
        <w:t>4</w:t>
      </w:r>
      <w:r w:rsidR="00A70566" w:rsidRPr="00F1694D">
        <w:rPr>
          <w:bCs/>
          <w:sz w:val="26"/>
          <w:szCs w:val="26"/>
          <w:lang w:val="uz-Cyrl-UZ"/>
        </w:rPr>
        <w:t>.2.</w:t>
      </w:r>
      <w:r w:rsidR="00A70566" w:rsidRPr="00F1694D">
        <w:rPr>
          <w:b/>
          <w:sz w:val="26"/>
          <w:szCs w:val="26"/>
          <w:lang w:val="uz-Cyrl-UZ"/>
        </w:rPr>
        <w:t xml:space="preserve"> Qabul qiluvchi muassasa quyidagi huquqlarga ega:</w:t>
      </w:r>
      <w:r w:rsidR="00A70566" w:rsidRPr="00F1694D">
        <w:rPr>
          <w:sz w:val="26"/>
          <w:szCs w:val="26"/>
          <w:lang w:val="uz-Cyrl-UZ"/>
        </w:rPr>
        <w:t xml:space="preserve"> </w:t>
      </w:r>
    </w:p>
    <w:p w14:paraId="297C3805" w14:textId="77777777" w:rsidR="00F1694D" w:rsidRPr="00F1694D" w:rsidRDefault="00A70566" w:rsidP="00A70566">
      <w:pPr>
        <w:spacing w:line="276" w:lineRule="auto"/>
        <w:ind w:left="-567" w:firstLine="567"/>
        <w:jc w:val="both"/>
        <w:rPr>
          <w:sz w:val="26"/>
          <w:szCs w:val="26"/>
          <w:lang w:val="uz-Cyrl-UZ"/>
        </w:rPr>
      </w:pPr>
      <w:r w:rsidRPr="00F1694D">
        <w:rPr>
          <w:sz w:val="26"/>
          <w:szCs w:val="26"/>
          <w:lang w:val="uz-Cyrl-UZ"/>
        </w:rPr>
        <w:t>— akademik mobillik dasturiga qabul qilinadigan talabalar bo‘yicha belgilangan talablarga rioya etilishini talab qilish;</w:t>
      </w:r>
    </w:p>
    <w:p w14:paraId="027070F0" w14:textId="77777777" w:rsidR="00F1694D" w:rsidRPr="00F1694D" w:rsidRDefault="00A70566" w:rsidP="00A70566">
      <w:pPr>
        <w:spacing w:line="276" w:lineRule="auto"/>
        <w:ind w:left="-567" w:firstLine="567"/>
        <w:jc w:val="both"/>
        <w:rPr>
          <w:sz w:val="26"/>
          <w:szCs w:val="26"/>
          <w:lang w:val="uz-Cyrl-UZ"/>
        </w:rPr>
      </w:pPr>
      <w:r w:rsidRPr="00F1694D">
        <w:rPr>
          <w:sz w:val="26"/>
          <w:szCs w:val="26"/>
          <w:lang w:val="uz-Cyrl-UZ"/>
        </w:rPr>
        <w:t xml:space="preserve"> — ta’lim jarayonini o‘zining ichki tartib-qoidalari va o‘quv rejalari asosida tashkil etish;</w:t>
      </w:r>
    </w:p>
    <w:p w14:paraId="2F8CBA04" w14:textId="77777777" w:rsidR="00F1694D" w:rsidRPr="00F1694D" w:rsidRDefault="00A70566" w:rsidP="00A70566">
      <w:pPr>
        <w:spacing w:line="276" w:lineRule="auto"/>
        <w:ind w:left="-567" w:firstLine="567"/>
        <w:jc w:val="both"/>
        <w:rPr>
          <w:sz w:val="26"/>
          <w:szCs w:val="26"/>
          <w:lang w:val="uz-Cyrl-UZ"/>
        </w:rPr>
      </w:pPr>
      <w:r w:rsidRPr="00F1694D">
        <w:rPr>
          <w:sz w:val="26"/>
          <w:szCs w:val="26"/>
          <w:lang w:val="uz-Cyrl-UZ"/>
        </w:rPr>
        <w:t xml:space="preserve"> — talabaning akademik mobillik davridagi o‘zlashtirish natijalarini baholash va rasmiylashtirish; </w:t>
      </w:r>
    </w:p>
    <w:p w14:paraId="6B000C67" w14:textId="7E343F52" w:rsidR="00F1694D" w:rsidRPr="00F1694D" w:rsidRDefault="00A70566" w:rsidP="00A70566">
      <w:pPr>
        <w:spacing w:line="276" w:lineRule="auto"/>
        <w:ind w:left="-567" w:firstLine="567"/>
        <w:jc w:val="both"/>
        <w:rPr>
          <w:sz w:val="26"/>
          <w:szCs w:val="26"/>
          <w:lang w:val="uz-Cyrl-UZ"/>
        </w:rPr>
      </w:pPr>
      <w:r w:rsidRPr="00F1694D">
        <w:rPr>
          <w:sz w:val="26"/>
          <w:szCs w:val="26"/>
          <w:lang w:val="uz-Cyrl-UZ"/>
        </w:rPr>
        <w:t>— akademik mobillik jarayonida aniqlangan kamchiliklar yuzasidan</w:t>
      </w:r>
      <w:r w:rsidR="00381BD0">
        <w:rPr>
          <w:sz w:val="26"/>
          <w:szCs w:val="26"/>
          <w:lang w:val="en-US"/>
        </w:rPr>
        <w:t xml:space="preserve"> </w:t>
      </w:r>
      <w:proofErr w:type="spellStart"/>
      <w:r w:rsidR="005B3098">
        <w:rPr>
          <w:sz w:val="26"/>
          <w:szCs w:val="26"/>
          <w:lang w:val="en-US"/>
        </w:rPr>
        <w:t>Yuboruvchi</w:t>
      </w:r>
      <w:proofErr w:type="spellEnd"/>
      <w:r w:rsidRPr="00F1694D">
        <w:rPr>
          <w:sz w:val="26"/>
          <w:szCs w:val="26"/>
          <w:lang w:val="uz-Cyrl-UZ"/>
        </w:rPr>
        <w:t xml:space="preserve"> muassasaga asoslantirilgan takliflar kiritish; </w:t>
      </w:r>
    </w:p>
    <w:p w14:paraId="2DDD6D15" w14:textId="22AE7AE0" w:rsidR="00F1694D" w:rsidRPr="00F44FB5" w:rsidRDefault="00A70566" w:rsidP="00F1694D">
      <w:pPr>
        <w:spacing w:line="276" w:lineRule="auto"/>
        <w:ind w:left="-567" w:firstLine="567"/>
        <w:jc w:val="both"/>
        <w:rPr>
          <w:sz w:val="26"/>
          <w:szCs w:val="26"/>
          <w:lang w:val="uz-Cyrl-UZ"/>
        </w:rPr>
      </w:pPr>
      <w:r w:rsidRPr="00F1694D">
        <w:rPr>
          <w:sz w:val="26"/>
          <w:szCs w:val="26"/>
          <w:lang w:val="uz-Cyrl-UZ"/>
        </w:rPr>
        <w:t>— amaldagi qonunchilikka muvofiq boshqa huquqlardan foydalanish.</w:t>
      </w:r>
    </w:p>
    <w:p w14:paraId="2C822864" w14:textId="77777777" w:rsidR="00F1694D" w:rsidRPr="00F1694D" w:rsidRDefault="00F1694D" w:rsidP="00F1694D">
      <w:pPr>
        <w:spacing w:line="276" w:lineRule="auto"/>
        <w:ind w:left="-567" w:firstLine="567"/>
        <w:jc w:val="both"/>
        <w:rPr>
          <w:b/>
          <w:sz w:val="26"/>
          <w:szCs w:val="26"/>
          <w:lang w:val="uz-Cyrl-UZ"/>
        </w:rPr>
      </w:pPr>
      <w:r w:rsidRPr="00F1694D">
        <w:rPr>
          <w:bCs/>
          <w:sz w:val="26"/>
          <w:szCs w:val="26"/>
          <w:lang w:val="uz-Cyrl-UZ"/>
        </w:rPr>
        <w:t>4</w:t>
      </w:r>
      <w:r w:rsidR="00A70566" w:rsidRPr="00F1694D">
        <w:rPr>
          <w:bCs/>
          <w:sz w:val="26"/>
          <w:szCs w:val="26"/>
          <w:lang w:val="uz-Cyrl-UZ"/>
        </w:rPr>
        <w:t>.3.</w:t>
      </w:r>
      <w:r w:rsidR="00A70566" w:rsidRPr="00F1694D">
        <w:rPr>
          <w:b/>
          <w:sz w:val="26"/>
          <w:szCs w:val="26"/>
          <w:lang w:val="uz-Cyrl-UZ"/>
        </w:rPr>
        <w:t xml:space="preserve"> Talaba quyidagi huquqlarga ega:</w:t>
      </w:r>
    </w:p>
    <w:p w14:paraId="7835A329" w14:textId="24B322E0" w:rsidR="00F1694D" w:rsidRPr="00F1694D" w:rsidRDefault="00A70566" w:rsidP="00F1694D">
      <w:pPr>
        <w:spacing w:line="276" w:lineRule="auto"/>
        <w:ind w:left="-567" w:firstLine="567"/>
        <w:jc w:val="both"/>
        <w:rPr>
          <w:sz w:val="26"/>
          <w:szCs w:val="26"/>
          <w:lang w:val="uz-Cyrl-UZ"/>
        </w:rPr>
      </w:pPr>
      <w:r w:rsidRPr="00F1694D">
        <w:rPr>
          <w:sz w:val="26"/>
          <w:szCs w:val="26"/>
          <w:lang w:val="uz-Cyrl-UZ"/>
        </w:rPr>
        <w:t xml:space="preserve">— akademik mobillik dasturida bepul ishtirok etish; </w:t>
      </w:r>
    </w:p>
    <w:p w14:paraId="3B60A8AD" w14:textId="2B54461D" w:rsidR="00F1694D" w:rsidRPr="00F1694D" w:rsidRDefault="00F1694D" w:rsidP="00F1694D">
      <w:pPr>
        <w:spacing w:line="276" w:lineRule="auto"/>
        <w:ind w:left="-567" w:firstLine="567"/>
        <w:jc w:val="both"/>
        <w:rPr>
          <w:sz w:val="26"/>
          <w:szCs w:val="26"/>
          <w:lang w:val="uz-Cyrl-UZ"/>
        </w:rPr>
      </w:pPr>
      <w:r w:rsidRPr="00F1694D">
        <w:rPr>
          <w:sz w:val="26"/>
          <w:szCs w:val="26"/>
          <w:lang w:val="uz-Cyrl-UZ"/>
        </w:rPr>
        <w:t xml:space="preserve">— </w:t>
      </w:r>
      <w:r w:rsidR="00AF691C">
        <w:rPr>
          <w:sz w:val="26"/>
          <w:szCs w:val="26"/>
          <w:lang w:val="en-US"/>
        </w:rPr>
        <w:t>Q</w:t>
      </w:r>
      <w:r w:rsidR="00A70566" w:rsidRPr="00F1694D">
        <w:rPr>
          <w:sz w:val="26"/>
          <w:szCs w:val="26"/>
          <w:lang w:val="uz-Cyrl-UZ"/>
        </w:rPr>
        <w:t>abul qiluvchi muassasaning ta’lim va axborot-resurslaridan bepul foydalanish;</w:t>
      </w:r>
    </w:p>
    <w:p w14:paraId="36C8DC63" w14:textId="2876C60B" w:rsidR="00F1694D" w:rsidRPr="00F1694D" w:rsidRDefault="00F1694D" w:rsidP="00F1694D">
      <w:pPr>
        <w:spacing w:line="276" w:lineRule="auto"/>
        <w:ind w:left="-567" w:firstLine="567"/>
        <w:jc w:val="both"/>
        <w:rPr>
          <w:sz w:val="26"/>
          <w:szCs w:val="26"/>
          <w:lang w:val="uz-Cyrl-UZ"/>
        </w:rPr>
      </w:pPr>
      <w:r w:rsidRPr="00F1694D">
        <w:rPr>
          <w:sz w:val="26"/>
          <w:szCs w:val="26"/>
          <w:lang w:val="uz-Cyrl-UZ"/>
        </w:rPr>
        <w:t xml:space="preserve">— </w:t>
      </w:r>
      <w:r w:rsidR="00A70566" w:rsidRPr="00F1694D">
        <w:rPr>
          <w:sz w:val="26"/>
          <w:szCs w:val="26"/>
          <w:lang w:val="uz-Cyrl-UZ"/>
        </w:rPr>
        <w:t xml:space="preserve">akademik mobillik davrida o‘zlashtirgan ta’lim elementlari bo‘yicha kreditlarning </w:t>
      </w:r>
      <w:proofErr w:type="spellStart"/>
      <w:r w:rsidR="005B3098">
        <w:rPr>
          <w:sz w:val="26"/>
          <w:szCs w:val="26"/>
          <w:lang w:val="en-US"/>
        </w:rPr>
        <w:t>Yuboruvchi</w:t>
      </w:r>
      <w:proofErr w:type="spellEnd"/>
      <w:r w:rsidR="005B3098" w:rsidRPr="00F1694D">
        <w:rPr>
          <w:sz w:val="26"/>
          <w:szCs w:val="26"/>
          <w:lang w:val="uz-Cyrl-UZ"/>
        </w:rPr>
        <w:t xml:space="preserve"> </w:t>
      </w:r>
      <w:r w:rsidR="00A70566" w:rsidRPr="00F1694D">
        <w:rPr>
          <w:sz w:val="26"/>
          <w:szCs w:val="26"/>
          <w:lang w:val="uz-Cyrl-UZ"/>
        </w:rPr>
        <w:t xml:space="preserve">muassasa tomonidan tan olinishini talab qilish; </w:t>
      </w:r>
    </w:p>
    <w:p w14:paraId="0E290E07" w14:textId="35A39D32" w:rsidR="00F1694D" w:rsidRDefault="00A70566" w:rsidP="00AF691C">
      <w:pPr>
        <w:spacing w:line="276" w:lineRule="auto"/>
        <w:ind w:left="-567" w:firstLine="567"/>
        <w:jc w:val="both"/>
        <w:rPr>
          <w:sz w:val="26"/>
          <w:szCs w:val="26"/>
          <w:lang w:val="uz-Cyrl-UZ"/>
        </w:rPr>
      </w:pPr>
      <w:r w:rsidRPr="00F1694D">
        <w:rPr>
          <w:sz w:val="26"/>
          <w:szCs w:val="26"/>
          <w:lang w:val="uz-Cyrl-UZ"/>
        </w:rPr>
        <w:t>— ta’lim jarayoni bilan bog‘liq masalalar yuzasidan</w:t>
      </w:r>
      <w:r w:rsidR="005B3098" w:rsidRPr="005B3098">
        <w:rPr>
          <w:sz w:val="26"/>
          <w:szCs w:val="26"/>
          <w:lang w:val="uz-Cyrl-UZ"/>
        </w:rPr>
        <w:t xml:space="preserve"> Yuboruvchi</w:t>
      </w:r>
      <w:r w:rsidR="00381BD0" w:rsidRPr="00381BD0">
        <w:rPr>
          <w:sz w:val="26"/>
          <w:szCs w:val="26"/>
          <w:lang w:val="uz-Cyrl-UZ"/>
        </w:rPr>
        <w:t xml:space="preserve"> </w:t>
      </w:r>
      <w:r w:rsidRPr="00F1694D">
        <w:rPr>
          <w:sz w:val="26"/>
          <w:szCs w:val="26"/>
          <w:lang w:val="uz-Cyrl-UZ"/>
        </w:rPr>
        <w:t>va Qabul qiluvchi muassasalarga murojaat qilish.</w:t>
      </w:r>
    </w:p>
    <w:p w14:paraId="15D9C6D3" w14:textId="77777777" w:rsidR="00AF691C" w:rsidRPr="00AF691C" w:rsidRDefault="00AF691C" w:rsidP="00AF691C">
      <w:pPr>
        <w:spacing w:line="276" w:lineRule="auto"/>
        <w:ind w:left="-567" w:firstLine="567"/>
        <w:jc w:val="both"/>
        <w:rPr>
          <w:sz w:val="26"/>
          <w:szCs w:val="26"/>
          <w:lang w:val="uz-Cyrl-UZ"/>
        </w:rPr>
      </w:pPr>
    </w:p>
    <w:p w14:paraId="1462B241" w14:textId="4DCEF66A" w:rsidR="00DF5399" w:rsidRDefault="00A70566" w:rsidP="00713E2C">
      <w:pPr>
        <w:spacing w:line="276" w:lineRule="auto"/>
        <w:ind w:left="-567" w:firstLine="567"/>
        <w:jc w:val="center"/>
        <w:rPr>
          <w:rFonts w:eastAsia="Times New Roman"/>
          <w:sz w:val="26"/>
          <w:szCs w:val="26"/>
          <w:lang w:val="en-US"/>
        </w:rPr>
      </w:pPr>
      <w:r w:rsidRPr="00F1694D">
        <w:rPr>
          <w:rFonts w:eastAsia="Times New Roman"/>
          <w:b/>
          <w:bCs/>
          <w:sz w:val="26"/>
          <w:szCs w:val="26"/>
          <w:lang w:val="uz-Cyrl-UZ"/>
        </w:rPr>
        <w:lastRenderedPageBreak/>
        <w:t xml:space="preserve">V. </w:t>
      </w:r>
      <w:r w:rsidR="00CD61D7" w:rsidRPr="00F1694D">
        <w:rPr>
          <w:rFonts w:eastAsia="Times New Roman"/>
          <w:b/>
          <w:bCs/>
          <w:sz w:val="26"/>
          <w:szCs w:val="26"/>
          <w:lang w:val="uz-Cyrl-UZ"/>
        </w:rPr>
        <w:t>TOMONLARNING MAJBURIYATLARI:</w:t>
      </w:r>
    </w:p>
    <w:p w14:paraId="24DA8227" w14:textId="77777777" w:rsidR="00713E2C" w:rsidRPr="00713E2C" w:rsidRDefault="00713E2C" w:rsidP="00713E2C">
      <w:pPr>
        <w:spacing w:line="276" w:lineRule="auto"/>
        <w:ind w:left="-567" w:firstLine="567"/>
        <w:jc w:val="center"/>
        <w:rPr>
          <w:rFonts w:eastAsia="Times New Roman"/>
          <w:sz w:val="16"/>
          <w:szCs w:val="16"/>
          <w:lang w:val="en-US"/>
        </w:rPr>
      </w:pPr>
    </w:p>
    <w:p w14:paraId="00413770" w14:textId="0A85EA37" w:rsidR="00F1694D" w:rsidRPr="00F1694D" w:rsidRDefault="00F1694D" w:rsidP="00F1694D">
      <w:pPr>
        <w:spacing w:line="276" w:lineRule="auto"/>
        <w:ind w:left="-567" w:firstLine="567"/>
        <w:jc w:val="both"/>
        <w:rPr>
          <w:rFonts w:eastAsia="Times New Roman"/>
          <w:bCs/>
          <w:sz w:val="26"/>
          <w:szCs w:val="26"/>
          <w:lang w:val="uz-Cyrl-UZ"/>
        </w:rPr>
      </w:pPr>
      <w:r w:rsidRPr="00F1694D">
        <w:rPr>
          <w:rFonts w:eastAsia="Times New Roman"/>
          <w:sz w:val="26"/>
          <w:szCs w:val="26"/>
          <w:lang w:val="uz-Cyrl-UZ"/>
        </w:rPr>
        <w:t>5</w:t>
      </w:r>
      <w:r w:rsidR="00DF5399" w:rsidRPr="00F1694D">
        <w:rPr>
          <w:rFonts w:eastAsia="Times New Roman"/>
          <w:sz w:val="26"/>
          <w:szCs w:val="26"/>
          <w:lang w:val="uz-Cyrl-UZ"/>
        </w:rPr>
        <w:t>.1.</w:t>
      </w:r>
      <w:r w:rsidR="00DF5399" w:rsidRPr="00F1694D">
        <w:rPr>
          <w:rFonts w:eastAsia="Times New Roman"/>
          <w:b/>
          <w:bCs/>
          <w:sz w:val="26"/>
          <w:szCs w:val="26"/>
          <w:lang w:val="uz-Cyrl-UZ"/>
        </w:rPr>
        <w:t xml:space="preserve"> </w:t>
      </w:r>
      <w:r w:rsidR="005B3098" w:rsidRPr="005B3098">
        <w:rPr>
          <w:rFonts w:eastAsia="Times New Roman"/>
          <w:b/>
          <w:sz w:val="26"/>
          <w:szCs w:val="26"/>
          <w:lang w:val="uz-Cyrl-UZ"/>
        </w:rPr>
        <w:t>Yuboruvchi</w:t>
      </w:r>
      <w:r w:rsidR="005B3098" w:rsidRPr="00F1694D">
        <w:rPr>
          <w:rFonts w:eastAsia="Times New Roman"/>
          <w:b/>
          <w:bCs/>
          <w:sz w:val="26"/>
          <w:szCs w:val="26"/>
          <w:lang w:val="uz-Cyrl-UZ"/>
        </w:rPr>
        <w:t xml:space="preserve"> </w:t>
      </w:r>
      <w:r w:rsidR="00DF5399" w:rsidRPr="00F1694D">
        <w:rPr>
          <w:rFonts w:eastAsia="Times New Roman"/>
          <w:b/>
          <w:bCs/>
          <w:sz w:val="26"/>
          <w:szCs w:val="26"/>
          <w:lang w:val="uz-Cyrl-UZ"/>
        </w:rPr>
        <w:t>muassasa quyidagi majburiyatlarni oladi:</w:t>
      </w:r>
      <w:r w:rsidR="00DF5399" w:rsidRPr="00F1694D">
        <w:rPr>
          <w:rFonts w:eastAsia="Times New Roman"/>
          <w:bCs/>
          <w:sz w:val="26"/>
          <w:szCs w:val="26"/>
          <w:lang w:val="uz-Cyrl-UZ"/>
        </w:rPr>
        <w:t xml:space="preserve"> </w:t>
      </w:r>
    </w:p>
    <w:p w14:paraId="3634411D" w14:textId="6780D381" w:rsidR="00F1694D" w:rsidRPr="00F1694D" w:rsidRDefault="00891201" w:rsidP="00891201">
      <w:pPr>
        <w:spacing w:line="276" w:lineRule="auto"/>
        <w:ind w:left="-567"/>
        <w:jc w:val="both"/>
        <w:rPr>
          <w:rFonts w:eastAsia="Times New Roman"/>
          <w:bCs/>
          <w:sz w:val="26"/>
          <w:szCs w:val="26"/>
          <w:lang w:val="uz-Cyrl-UZ"/>
        </w:rPr>
      </w:pPr>
      <w:r w:rsidRPr="00891201">
        <w:rPr>
          <w:rFonts w:eastAsia="Times New Roman"/>
          <w:bCs/>
          <w:sz w:val="26"/>
          <w:szCs w:val="26"/>
          <w:lang w:val="uz-Cyrl-UZ"/>
        </w:rPr>
        <w:t xml:space="preserve">        </w:t>
      </w:r>
      <w:r w:rsidR="00DF5399" w:rsidRPr="00F1694D">
        <w:rPr>
          <w:rFonts w:eastAsia="Times New Roman"/>
          <w:bCs/>
          <w:sz w:val="26"/>
          <w:szCs w:val="26"/>
          <w:lang w:val="uz-Cyrl-UZ"/>
        </w:rPr>
        <w:t xml:space="preserve">— Qabul qiluvchi muassasa va talabaga fanlar katalogi hamda ta’lim to‘g‘risidagi kelishuv loyihasini taqdim etish; </w:t>
      </w:r>
    </w:p>
    <w:p w14:paraId="6E0705DE" w14:textId="77777777" w:rsidR="00891201" w:rsidRDefault="00DF5399" w:rsidP="00891201">
      <w:pPr>
        <w:pStyle w:val="a7"/>
        <w:numPr>
          <w:ilvl w:val="0"/>
          <w:numId w:val="2"/>
        </w:numPr>
        <w:spacing w:line="276" w:lineRule="auto"/>
        <w:jc w:val="both"/>
        <w:rPr>
          <w:rFonts w:eastAsia="Times New Roman"/>
          <w:bCs/>
          <w:sz w:val="26"/>
          <w:szCs w:val="26"/>
          <w:lang w:val="uz-Cyrl-UZ"/>
        </w:rPr>
      </w:pPr>
      <w:r w:rsidRPr="00891201">
        <w:rPr>
          <w:rFonts w:eastAsia="Times New Roman"/>
          <w:bCs/>
          <w:sz w:val="26"/>
          <w:szCs w:val="26"/>
          <w:lang w:val="uz-Cyrl-UZ"/>
        </w:rPr>
        <w:t>akademik mobillikda ishtirok etuvchi talabalar bo‘yicha buyruq chiqarish;</w:t>
      </w:r>
    </w:p>
    <w:p w14:paraId="059419B5" w14:textId="77777777" w:rsidR="00891201" w:rsidRDefault="00DF5399" w:rsidP="00891201">
      <w:pPr>
        <w:spacing w:line="276" w:lineRule="auto"/>
        <w:ind w:left="-42"/>
        <w:jc w:val="both"/>
        <w:rPr>
          <w:rFonts w:eastAsia="Times New Roman"/>
          <w:bCs/>
          <w:sz w:val="26"/>
          <w:szCs w:val="26"/>
          <w:lang w:val="uz-Cyrl-UZ"/>
        </w:rPr>
      </w:pPr>
      <w:r w:rsidRPr="00891201">
        <w:rPr>
          <w:rFonts w:eastAsia="Times New Roman"/>
          <w:bCs/>
          <w:sz w:val="26"/>
          <w:szCs w:val="26"/>
          <w:lang w:val="uz-Cyrl-UZ"/>
        </w:rPr>
        <w:t xml:space="preserve">— talabalarga transkript va yo‘llanma xatini berish; </w:t>
      </w:r>
    </w:p>
    <w:p w14:paraId="2850B777" w14:textId="585EAFAB" w:rsidR="00F1694D" w:rsidRPr="00F1694D" w:rsidRDefault="00DF5399" w:rsidP="00891201">
      <w:pPr>
        <w:spacing w:line="276" w:lineRule="auto"/>
        <w:ind w:left="-42"/>
        <w:jc w:val="both"/>
        <w:rPr>
          <w:rFonts w:eastAsia="Times New Roman"/>
          <w:bCs/>
          <w:sz w:val="26"/>
          <w:szCs w:val="26"/>
          <w:lang w:val="uz-Cyrl-UZ"/>
        </w:rPr>
      </w:pPr>
      <w:r w:rsidRPr="00F1694D">
        <w:rPr>
          <w:rFonts w:eastAsia="Times New Roman"/>
          <w:bCs/>
          <w:sz w:val="26"/>
          <w:szCs w:val="26"/>
          <w:lang w:val="uz-Cyrl-UZ"/>
        </w:rPr>
        <w:t xml:space="preserve">— akademik mobillik davrida o‘zlashtirilgan kreditlarni </w:t>
      </w:r>
      <w:r w:rsidR="007F24FA" w:rsidRPr="00F1694D">
        <w:rPr>
          <w:rFonts w:eastAsia="Times New Roman"/>
          <w:sz w:val="26"/>
          <w:szCs w:val="26"/>
          <w:lang w:val="uz-Cyrl-UZ"/>
        </w:rPr>
        <w:t>Vazirlar Mahkamasining 2025-yil 13-sentabrdagi 578-son qarori 4-ilovasi bilan tasdiqlangan</w:t>
      </w:r>
      <w:r w:rsidR="007F24FA" w:rsidRPr="007F24FA">
        <w:rPr>
          <w:rFonts w:eastAsia="Times New Roman"/>
          <w:bCs/>
          <w:sz w:val="26"/>
          <w:szCs w:val="26"/>
          <w:lang w:val="uz-Cyrl-UZ"/>
        </w:rPr>
        <w:t xml:space="preserve"> Nizom</w:t>
      </w:r>
      <w:r w:rsidR="007F24FA" w:rsidRPr="00A1132D">
        <w:rPr>
          <w:rFonts w:eastAsia="Times New Roman"/>
          <w:bCs/>
          <w:sz w:val="26"/>
          <w:szCs w:val="26"/>
          <w:lang w:val="uz-Cyrl-UZ"/>
        </w:rPr>
        <w:t>i</w:t>
      </w:r>
      <w:r w:rsidR="007F24FA" w:rsidRPr="007F24FA">
        <w:rPr>
          <w:rFonts w:eastAsia="Times New Roman"/>
          <w:bCs/>
          <w:sz w:val="26"/>
          <w:szCs w:val="26"/>
          <w:lang w:val="uz-Cyrl-UZ"/>
        </w:rPr>
        <w:t xml:space="preserve"> </w:t>
      </w:r>
      <w:r w:rsidRPr="00F1694D">
        <w:rPr>
          <w:rFonts w:eastAsia="Times New Roman"/>
          <w:bCs/>
          <w:sz w:val="26"/>
          <w:szCs w:val="26"/>
          <w:lang w:val="uz-Cyrl-UZ"/>
        </w:rPr>
        <w:t xml:space="preserve">talablariga muvofiq tan olish; </w:t>
      </w:r>
    </w:p>
    <w:p w14:paraId="055D2E58" w14:textId="77777777" w:rsidR="001B3F74" w:rsidRDefault="00DF5399" w:rsidP="001B3F74">
      <w:pPr>
        <w:spacing w:line="276" w:lineRule="auto"/>
        <w:ind w:left="-567" w:firstLine="567"/>
        <w:jc w:val="both"/>
        <w:rPr>
          <w:rFonts w:eastAsia="Times New Roman"/>
          <w:bCs/>
          <w:sz w:val="26"/>
          <w:szCs w:val="26"/>
          <w:lang w:val="uz-Cyrl-UZ"/>
        </w:rPr>
      </w:pPr>
      <w:r w:rsidRPr="00F1694D">
        <w:rPr>
          <w:rFonts w:eastAsia="Times New Roman"/>
          <w:bCs/>
          <w:sz w:val="26"/>
          <w:szCs w:val="26"/>
          <w:lang w:val="uz-Cyrl-UZ"/>
        </w:rPr>
        <w:t>— talabani keyingi kursga o‘tkazish masalasini amaldagi tartibda hal etish.</w:t>
      </w:r>
    </w:p>
    <w:p w14:paraId="45712259" w14:textId="06444D7B" w:rsidR="00F1694D" w:rsidRPr="00F1694D" w:rsidRDefault="00F1694D" w:rsidP="001B3F74">
      <w:pPr>
        <w:spacing w:line="276" w:lineRule="auto"/>
        <w:ind w:left="-567" w:firstLine="567"/>
        <w:jc w:val="both"/>
        <w:rPr>
          <w:rFonts w:eastAsia="Times New Roman"/>
          <w:bCs/>
          <w:sz w:val="26"/>
          <w:szCs w:val="26"/>
          <w:lang w:val="uz-Cyrl-UZ"/>
        </w:rPr>
      </w:pPr>
      <w:r w:rsidRPr="00F1694D">
        <w:rPr>
          <w:rFonts w:eastAsia="Times New Roman"/>
          <w:bCs/>
          <w:sz w:val="26"/>
          <w:szCs w:val="26"/>
          <w:lang w:val="uz-Cyrl-UZ"/>
        </w:rPr>
        <w:t>5</w:t>
      </w:r>
      <w:r w:rsidR="00DF5399" w:rsidRPr="00F1694D">
        <w:rPr>
          <w:rFonts w:eastAsia="Times New Roman"/>
          <w:bCs/>
          <w:sz w:val="26"/>
          <w:szCs w:val="26"/>
          <w:lang w:val="uz-Cyrl-UZ"/>
        </w:rPr>
        <w:t>.2.</w:t>
      </w:r>
      <w:r w:rsidR="00DF5399" w:rsidRPr="00F1694D">
        <w:rPr>
          <w:rFonts w:eastAsia="Times New Roman"/>
          <w:b/>
          <w:bCs/>
          <w:sz w:val="26"/>
          <w:szCs w:val="26"/>
          <w:lang w:val="uz-Cyrl-UZ"/>
        </w:rPr>
        <w:t xml:space="preserve"> Qabul qiluvchi muassasa quyidagi majburiyatlarni oladi</w:t>
      </w:r>
      <w:r w:rsidR="00DF5399" w:rsidRPr="00F1694D">
        <w:rPr>
          <w:rFonts w:eastAsia="Times New Roman"/>
          <w:bCs/>
          <w:sz w:val="26"/>
          <w:szCs w:val="26"/>
          <w:lang w:val="uz-Cyrl-UZ"/>
        </w:rPr>
        <w:t xml:space="preserve">: </w:t>
      </w:r>
    </w:p>
    <w:p w14:paraId="404B6FAA" w14:textId="41190044" w:rsidR="00F1694D" w:rsidRPr="00F1694D" w:rsidRDefault="00DF5399" w:rsidP="00AA5310">
      <w:pPr>
        <w:spacing w:line="276" w:lineRule="auto"/>
        <w:ind w:left="-567" w:firstLine="567"/>
        <w:jc w:val="both"/>
        <w:rPr>
          <w:rFonts w:eastAsia="Times New Roman"/>
          <w:bCs/>
          <w:sz w:val="26"/>
          <w:szCs w:val="26"/>
          <w:lang w:val="uz-Cyrl-UZ"/>
        </w:rPr>
      </w:pPr>
      <w:r w:rsidRPr="00F1694D">
        <w:rPr>
          <w:rFonts w:eastAsia="Times New Roman"/>
          <w:bCs/>
          <w:sz w:val="26"/>
          <w:szCs w:val="26"/>
          <w:lang w:val="uz-Cyrl-UZ"/>
        </w:rPr>
        <w:t>—</w:t>
      </w:r>
      <w:r w:rsidR="00AF691C">
        <w:rPr>
          <w:rFonts w:eastAsia="Times New Roman"/>
          <w:bCs/>
          <w:sz w:val="26"/>
          <w:szCs w:val="26"/>
          <w:lang w:val="en-US"/>
        </w:rPr>
        <w:t xml:space="preserve"> </w:t>
      </w:r>
      <w:r w:rsidRPr="00F1694D">
        <w:rPr>
          <w:rFonts w:eastAsia="Times New Roman"/>
          <w:bCs/>
          <w:sz w:val="26"/>
          <w:szCs w:val="26"/>
          <w:lang w:val="uz-Cyrl-UZ"/>
        </w:rPr>
        <w:t xml:space="preserve">talabani belgilangan tartibda ro‘yxatdan o‘tkazish va rektor buyrug‘i bilan rasmiylashtirish; </w:t>
      </w:r>
    </w:p>
    <w:p w14:paraId="2763982D" w14:textId="77777777" w:rsidR="00F1694D" w:rsidRPr="00F1694D" w:rsidRDefault="00DF5399" w:rsidP="00AA5310">
      <w:pPr>
        <w:spacing w:line="276" w:lineRule="auto"/>
        <w:ind w:left="-567" w:firstLine="567"/>
        <w:jc w:val="both"/>
        <w:rPr>
          <w:rFonts w:eastAsia="Times New Roman"/>
          <w:bCs/>
          <w:sz w:val="26"/>
          <w:szCs w:val="26"/>
          <w:lang w:val="uz-Cyrl-UZ"/>
        </w:rPr>
      </w:pPr>
      <w:r w:rsidRPr="00F1694D">
        <w:rPr>
          <w:rFonts w:eastAsia="Times New Roman"/>
          <w:bCs/>
          <w:sz w:val="26"/>
          <w:szCs w:val="26"/>
          <w:lang w:val="uz-Cyrl-UZ"/>
        </w:rPr>
        <w:t xml:space="preserve">— akademik mobillik davrida ta’lim olish uchun zarur shart-sharoitlarni yaratish; </w:t>
      </w:r>
    </w:p>
    <w:p w14:paraId="133E26D9" w14:textId="77777777" w:rsidR="004B0975" w:rsidRDefault="00DF5399" w:rsidP="004B0975">
      <w:pPr>
        <w:pStyle w:val="a7"/>
        <w:numPr>
          <w:ilvl w:val="0"/>
          <w:numId w:val="2"/>
        </w:numPr>
        <w:spacing w:line="276" w:lineRule="auto"/>
        <w:jc w:val="both"/>
        <w:rPr>
          <w:rFonts w:eastAsia="Times New Roman"/>
          <w:bCs/>
          <w:sz w:val="26"/>
          <w:szCs w:val="26"/>
          <w:lang w:val="uz-Cyrl-UZ"/>
        </w:rPr>
      </w:pPr>
      <w:r w:rsidRPr="004B0975">
        <w:rPr>
          <w:rFonts w:eastAsia="Times New Roman"/>
          <w:bCs/>
          <w:sz w:val="26"/>
          <w:szCs w:val="26"/>
          <w:lang w:val="uz-Cyrl-UZ"/>
        </w:rPr>
        <w:t xml:space="preserve">axborot-resurs markazi va ta’lim infratuzilmasidan bepul foydalanish imkonini ta’minlash; </w:t>
      </w:r>
    </w:p>
    <w:p w14:paraId="4A726558" w14:textId="2909C259" w:rsidR="00C82567" w:rsidRPr="004B0975" w:rsidRDefault="00DF5399" w:rsidP="004B0975">
      <w:pPr>
        <w:spacing w:line="276" w:lineRule="auto"/>
        <w:ind w:left="-42"/>
        <w:jc w:val="both"/>
        <w:rPr>
          <w:rFonts w:eastAsia="Times New Roman"/>
          <w:bCs/>
          <w:sz w:val="26"/>
          <w:szCs w:val="26"/>
          <w:lang w:val="uz-Cyrl-UZ"/>
        </w:rPr>
      </w:pPr>
      <w:r w:rsidRPr="004B0975">
        <w:rPr>
          <w:rFonts w:eastAsia="Times New Roman"/>
          <w:bCs/>
          <w:sz w:val="26"/>
          <w:szCs w:val="26"/>
          <w:lang w:val="uz-Cyrl-UZ"/>
        </w:rPr>
        <w:t>—</w:t>
      </w:r>
      <w:r w:rsidR="00AF691C">
        <w:rPr>
          <w:rFonts w:eastAsia="Times New Roman"/>
          <w:bCs/>
          <w:sz w:val="26"/>
          <w:szCs w:val="26"/>
          <w:lang w:val="en-US"/>
        </w:rPr>
        <w:t xml:space="preserve"> </w:t>
      </w:r>
      <w:r w:rsidRPr="004B0975">
        <w:rPr>
          <w:rFonts w:eastAsia="Times New Roman"/>
          <w:bCs/>
          <w:sz w:val="26"/>
          <w:szCs w:val="26"/>
          <w:lang w:val="uz-Cyrl-UZ"/>
        </w:rPr>
        <w:t>akademik mobillik yakunida ta’li</w:t>
      </w:r>
      <w:r w:rsidR="00430D0A" w:rsidRPr="004B0975">
        <w:rPr>
          <w:rFonts w:eastAsia="Times New Roman"/>
          <w:bCs/>
          <w:sz w:val="26"/>
          <w:szCs w:val="26"/>
          <w:lang w:val="uz-Cyrl-UZ"/>
        </w:rPr>
        <w:t xml:space="preserve">m to‘g‘risidagi ma’lumotnomani </w:t>
      </w:r>
      <w:proofErr w:type="spellStart"/>
      <w:r w:rsidR="005B3098">
        <w:rPr>
          <w:rFonts w:eastAsia="Times New Roman"/>
          <w:bCs/>
          <w:sz w:val="26"/>
          <w:szCs w:val="26"/>
          <w:lang w:val="en-US"/>
        </w:rPr>
        <w:t>yuboruvchi</w:t>
      </w:r>
      <w:proofErr w:type="spellEnd"/>
      <w:r w:rsidRPr="004B0975">
        <w:rPr>
          <w:rFonts w:eastAsia="Times New Roman"/>
          <w:bCs/>
          <w:sz w:val="26"/>
          <w:szCs w:val="26"/>
          <w:lang w:val="uz-Cyrl-UZ"/>
        </w:rPr>
        <w:t xml:space="preserve"> muassasaga taqdim etish.</w:t>
      </w:r>
    </w:p>
    <w:p w14:paraId="25E42667" w14:textId="77777777" w:rsidR="00F1694D" w:rsidRPr="00F1694D" w:rsidRDefault="00F1694D" w:rsidP="00AA5310">
      <w:pPr>
        <w:spacing w:line="276" w:lineRule="auto"/>
        <w:ind w:left="-567" w:firstLine="567"/>
        <w:jc w:val="both"/>
        <w:rPr>
          <w:sz w:val="26"/>
          <w:szCs w:val="26"/>
          <w:lang w:val="uz-Cyrl-UZ"/>
        </w:rPr>
      </w:pPr>
      <w:r w:rsidRPr="00F1694D">
        <w:rPr>
          <w:bCs/>
          <w:sz w:val="26"/>
          <w:szCs w:val="26"/>
          <w:lang w:val="uz-Cyrl-UZ"/>
        </w:rPr>
        <w:t>5</w:t>
      </w:r>
      <w:r w:rsidR="00C82567" w:rsidRPr="00F1694D">
        <w:rPr>
          <w:bCs/>
          <w:sz w:val="26"/>
          <w:szCs w:val="26"/>
          <w:lang w:val="uz-Cyrl-UZ"/>
        </w:rPr>
        <w:t>.3.</w:t>
      </w:r>
      <w:r w:rsidR="00C82567" w:rsidRPr="00F1694D">
        <w:rPr>
          <w:b/>
          <w:sz w:val="26"/>
          <w:szCs w:val="26"/>
          <w:lang w:val="uz-Cyrl-UZ"/>
        </w:rPr>
        <w:t xml:space="preserve"> Talaba quyidagi majburiyatlarni oladi:</w:t>
      </w:r>
      <w:r w:rsidR="00C82567" w:rsidRPr="00F1694D">
        <w:rPr>
          <w:sz w:val="26"/>
          <w:szCs w:val="26"/>
          <w:lang w:val="uz-Cyrl-UZ"/>
        </w:rPr>
        <w:t xml:space="preserve"> </w:t>
      </w:r>
    </w:p>
    <w:p w14:paraId="2C75296D" w14:textId="77777777" w:rsidR="00F1694D" w:rsidRPr="00F1694D" w:rsidRDefault="00C82567" w:rsidP="00AA5310">
      <w:pPr>
        <w:spacing w:line="276" w:lineRule="auto"/>
        <w:ind w:left="-567" w:firstLine="567"/>
        <w:jc w:val="both"/>
        <w:rPr>
          <w:sz w:val="26"/>
          <w:szCs w:val="26"/>
          <w:lang w:val="uz-Cyrl-UZ"/>
        </w:rPr>
      </w:pPr>
      <w:r w:rsidRPr="00F1694D">
        <w:rPr>
          <w:sz w:val="26"/>
          <w:szCs w:val="26"/>
          <w:lang w:val="uz-Cyrl-UZ"/>
        </w:rPr>
        <w:t xml:space="preserve">— belgilangan hujjatlarni o‘z vaqtida taqdim etish; </w:t>
      </w:r>
    </w:p>
    <w:p w14:paraId="430BB6E0" w14:textId="77777777" w:rsidR="00F1694D" w:rsidRPr="00F1694D" w:rsidRDefault="00C82567" w:rsidP="00AA5310">
      <w:pPr>
        <w:spacing w:line="276" w:lineRule="auto"/>
        <w:ind w:left="-567" w:firstLine="567"/>
        <w:jc w:val="both"/>
        <w:rPr>
          <w:sz w:val="26"/>
          <w:szCs w:val="26"/>
          <w:lang w:val="uz-Cyrl-UZ"/>
        </w:rPr>
      </w:pPr>
      <w:r w:rsidRPr="00F1694D">
        <w:rPr>
          <w:sz w:val="26"/>
          <w:szCs w:val="26"/>
          <w:lang w:val="uz-Cyrl-UZ"/>
        </w:rPr>
        <w:t xml:space="preserve">— Qabul qiluvchi muassasaning ichki tartib-qoidalariga rioya qilish; </w:t>
      </w:r>
    </w:p>
    <w:p w14:paraId="15959AA6" w14:textId="25C2F3B2" w:rsidR="00C82567" w:rsidRPr="00F1694D" w:rsidRDefault="00C82567" w:rsidP="00AA5310">
      <w:pPr>
        <w:spacing w:line="276" w:lineRule="auto"/>
        <w:ind w:left="-567" w:firstLine="567"/>
        <w:jc w:val="both"/>
        <w:rPr>
          <w:rFonts w:eastAsia="Times New Roman"/>
          <w:bCs/>
          <w:sz w:val="26"/>
          <w:szCs w:val="26"/>
          <w:lang w:val="uz-Cyrl-UZ"/>
        </w:rPr>
      </w:pPr>
      <w:r w:rsidRPr="00F1694D">
        <w:rPr>
          <w:sz w:val="26"/>
          <w:szCs w:val="26"/>
          <w:lang w:val="uz-Cyrl-UZ"/>
        </w:rPr>
        <w:t>— akademik mobillik dasturida belgilangan ta’lim elementlarini to‘liq o‘zlashtirish.</w:t>
      </w:r>
    </w:p>
    <w:p w14:paraId="3B88E342" w14:textId="77777777" w:rsidR="00427277" w:rsidRPr="00713E2C" w:rsidRDefault="00427277" w:rsidP="00AA5310">
      <w:pPr>
        <w:spacing w:line="276" w:lineRule="auto"/>
        <w:ind w:left="-567" w:firstLine="567"/>
        <w:jc w:val="center"/>
        <w:rPr>
          <w:rFonts w:eastAsia="Times New Roman"/>
          <w:sz w:val="16"/>
          <w:szCs w:val="16"/>
          <w:lang w:val="uz-Cyrl-UZ"/>
        </w:rPr>
      </w:pPr>
    </w:p>
    <w:p w14:paraId="1D28064F" w14:textId="69068E2A" w:rsidR="00CD61D7" w:rsidRPr="00F1694D" w:rsidRDefault="00CD61D7" w:rsidP="00AA5310">
      <w:pPr>
        <w:spacing w:line="276" w:lineRule="auto"/>
        <w:ind w:left="-567" w:firstLine="567"/>
        <w:jc w:val="center"/>
        <w:rPr>
          <w:rFonts w:eastAsia="Times New Roman"/>
          <w:b/>
          <w:bCs/>
          <w:sz w:val="26"/>
          <w:szCs w:val="26"/>
          <w:lang w:val="uz-Cyrl-UZ"/>
        </w:rPr>
      </w:pPr>
      <w:r w:rsidRPr="00F1694D">
        <w:rPr>
          <w:rFonts w:eastAsia="Times New Roman"/>
          <w:b/>
          <w:bCs/>
          <w:sz w:val="26"/>
          <w:szCs w:val="26"/>
          <w:lang w:val="uz-Cyrl-UZ"/>
        </w:rPr>
        <w:t>VI. YAKUNIY QOIDALAR</w:t>
      </w:r>
    </w:p>
    <w:p w14:paraId="0D91C9A4" w14:textId="77777777" w:rsidR="002D71BA" w:rsidRPr="004D0F21" w:rsidRDefault="002D71BA" w:rsidP="00AA5310">
      <w:pPr>
        <w:spacing w:line="276" w:lineRule="auto"/>
        <w:ind w:left="-567" w:firstLine="567"/>
        <w:jc w:val="center"/>
        <w:rPr>
          <w:rFonts w:eastAsia="Times New Roman"/>
          <w:b/>
          <w:bCs/>
          <w:sz w:val="16"/>
          <w:szCs w:val="16"/>
          <w:lang w:val="uz-Cyrl-UZ"/>
        </w:rPr>
      </w:pPr>
    </w:p>
    <w:p w14:paraId="7201CB81" w14:textId="5F2BBA20" w:rsidR="002D71BA" w:rsidRPr="00F1694D" w:rsidRDefault="002D71BA" w:rsidP="00AA5310">
      <w:pPr>
        <w:spacing w:line="276" w:lineRule="auto"/>
        <w:ind w:left="-567" w:firstLine="567"/>
        <w:jc w:val="both"/>
        <w:rPr>
          <w:rFonts w:eastAsia="Times New Roman"/>
          <w:sz w:val="26"/>
          <w:szCs w:val="26"/>
          <w:lang w:val="uz-Cyrl-UZ"/>
        </w:rPr>
      </w:pPr>
      <w:r w:rsidRPr="00F1694D">
        <w:rPr>
          <w:rFonts w:eastAsia="Times New Roman"/>
          <w:sz w:val="26"/>
          <w:szCs w:val="26"/>
          <w:lang w:val="uz-Cyrl-UZ"/>
        </w:rPr>
        <w:t xml:space="preserve">Mazkur </w:t>
      </w:r>
      <w:r w:rsidR="00AF691C" w:rsidRPr="005B3098">
        <w:rPr>
          <w:rFonts w:eastAsia="Times New Roman"/>
          <w:sz w:val="26"/>
          <w:szCs w:val="26"/>
          <w:lang w:val="uz-Cyrl-UZ"/>
        </w:rPr>
        <w:t>Kelishuv</w:t>
      </w:r>
      <w:r w:rsidRPr="00F1694D">
        <w:rPr>
          <w:rFonts w:eastAsia="Times New Roman"/>
          <w:sz w:val="26"/>
          <w:szCs w:val="26"/>
          <w:lang w:val="uz-Cyrl-UZ"/>
        </w:rPr>
        <w:t xml:space="preserve">ga kiritiladigan barcha o‘zgartirish va qo‘shimchalar tomonlarning yozma kelishuvi asosida amalga oshiriladi. </w:t>
      </w:r>
      <w:proofErr w:type="spellStart"/>
      <w:r w:rsidR="00AF691C">
        <w:rPr>
          <w:rFonts w:eastAsia="Times New Roman"/>
          <w:sz w:val="26"/>
          <w:szCs w:val="26"/>
          <w:lang w:val="en-US"/>
        </w:rPr>
        <w:t>Kelishuv</w:t>
      </w:r>
      <w:proofErr w:type="spellEnd"/>
      <w:r w:rsidRPr="00F1694D">
        <w:rPr>
          <w:rFonts w:eastAsia="Times New Roman"/>
          <w:sz w:val="26"/>
          <w:szCs w:val="26"/>
          <w:lang w:val="uz-Cyrl-UZ"/>
        </w:rPr>
        <w:t xml:space="preserve">dan kelib chiqadigan nizolar muzokaralar </w:t>
      </w:r>
      <w:proofErr w:type="gramStart"/>
      <w:r w:rsidRPr="00F1694D">
        <w:rPr>
          <w:rFonts w:eastAsia="Times New Roman"/>
          <w:sz w:val="26"/>
          <w:szCs w:val="26"/>
          <w:lang w:val="uz-Cyrl-UZ"/>
        </w:rPr>
        <w:t>yo‘</w:t>
      </w:r>
      <w:proofErr w:type="gramEnd"/>
      <w:r w:rsidRPr="00F1694D">
        <w:rPr>
          <w:rFonts w:eastAsia="Times New Roman"/>
          <w:sz w:val="26"/>
          <w:szCs w:val="26"/>
          <w:lang w:val="uz-Cyrl-UZ"/>
        </w:rPr>
        <w:t xml:space="preserve">li bilan hal etiladi. </w:t>
      </w:r>
      <w:proofErr w:type="spellStart"/>
      <w:r w:rsidR="00AF691C">
        <w:rPr>
          <w:rFonts w:eastAsia="Times New Roman"/>
          <w:sz w:val="26"/>
          <w:szCs w:val="26"/>
          <w:lang w:val="en-US"/>
        </w:rPr>
        <w:t>Kelishuv</w:t>
      </w:r>
      <w:proofErr w:type="spellEnd"/>
      <w:r w:rsidRPr="00F1694D">
        <w:rPr>
          <w:rFonts w:eastAsia="Times New Roman"/>
          <w:sz w:val="26"/>
          <w:szCs w:val="26"/>
          <w:lang w:val="uz-Cyrl-UZ"/>
        </w:rPr>
        <w:t xml:space="preserve">da nazarda tutilmagan masalalar </w:t>
      </w:r>
      <w:proofErr w:type="gramStart"/>
      <w:r w:rsidRPr="00F1694D">
        <w:rPr>
          <w:rFonts w:eastAsia="Times New Roman"/>
          <w:sz w:val="26"/>
          <w:szCs w:val="26"/>
          <w:lang w:val="uz-Cyrl-UZ"/>
        </w:rPr>
        <w:t>O‘</w:t>
      </w:r>
      <w:proofErr w:type="gramEnd"/>
      <w:r w:rsidRPr="00F1694D">
        <w:rPr>
          <w:rFonts w:eastAsia="Times New Roman"/>
          <w:sz w:val="26"/>
          <w:szCs w:val="26"/>
          <w:lang w:val="uz-Cyrl-UZ"/>
        </w:rPr>
        <w:t>zbekiston Respublikasining amaldagi</w:t>
      </w:r>
      <w:r w:rsidR="00B12259">
        <w:rPr>
          <w:rFonts w:eastAsia="Times New Roman"/>
          <w:sz w:val="26"/>
          <w:szCs w:val="26"/>
          <w:lang w:val="en-US"/>
        </w:rPr>
        <w:t xml:space="preserve"> </w:t>
      </w:r>
      <w:proofErr w:type="spellStart"/>
      <w:r w:rsidR="00B12259">
        <w:rPr>
          <w:rFonts w:eastAsia="Times New Roman"/>
          <w:sz w:val="26"/>
          <w:szCs w:val="26"/>
          <w:lang w:val="en-US"/>
        </w:rPr>
        <w:t>fuqarolik</w:t>
      </w:r>
      <w:proofErr w:type="spellEnd"/>
      <w:r w:rsidRPr="00F1694D">
        <w:rPr>
          <w:rFonts w:eastAsia="Times New Roman"/>
          <w:sz w:val="26"/>
          <w:szCs w:val="26"/>
          <w:lang w:val="uz-Cyrl-UZ"/>
        </w:rPr>
        <w:t xml:space="preserve"> qonun hujjatlariga muvofiq tartibga solinadi.</w:t>
      </w:r>
    </w:p>
    <w:p w14:paraId="09B44FF7" w14:textId="77777777" w:rsidR="002D71BA" w:rsidRPr="00713E2C" w:rsidRDefault="002D71BA" w:rsidP="00AA5310">
      <w:pPr>
        <w:spacing w:line="276" w:lineRule="auto"/>
        <w:ind w:left="-567" w:firstLine="567"/>
        <w:rPr>
          <w:rFonts w:eastAsia="Times New Roman"/>
          <w:sz w:val="16"/>
          <w:szCs w:val="16"/>
          <w:lang w:val="uz-Cyrl-UZ"/>
        </w:rPr>
      </w:pPr>
    </w:p>
    <w:p w14:paraId="0C4565C9" w14:textId="21B04FF7" w:rsidR="00CD61D7" w:rsidRPr="00F1694D" w:rsidRDefault="00CD61D7" w:rsidP="00474E6D">
      <w:pPr>
        <w:spacing w:line="276" w:lineRule="auto"/>
        <w:ind w:left="-567" w:firstLine="567"/>
        <w:jc w:val="center"/>
        <w:rPr>
          <w:rFonts w:eastAsia="Times New Roman"/>
          <w:b/>
          <w:bCs/>
          <w:sz w:val="26"/>
          <w:szCs w:val="26"/>
          <w:lang w:val="uz-Cyrl-UZ"/>
        </w:rPr>
      </w:pPr>
      <w:r w:rsidRPr="00F1694D">
        <w:rPr>
          <w:rFonts w:eastAsia="Times New Roman"/>
          <w:b/>
          <w:color w:val="000000"/>
          <w:sz w:val="26"/>
          <w:szCs w:val="26"/>
          <w:lang w:val="en-US"/>
        </w:rPr>
        <w:t>VII. TOMONLAR REKVIZITLARI</w:t>
      </w:r>
    </w:p>
    <w:p w14:paraId="0D1B59FE" w14:textId="77777777" w:rsidR="00CD61D7" w:rsidRPr="00F1694D" w:rsidRDefault="00CD61D7" w:rsidP="00F1694D">
      <w:pPr>
        <w:spacing w:line="276" w:lineRule="auto"/>
        <w:rPr>
          <w:rFonts w:eastAsia="Times New Roman"/>
          <w:b/>
          <w:bCs/>
          <w:sz w:val="26"/>
          <w:szCs w:val="26"/>
          <w:lang w:val="en-US"/>
        </w:rPr>
      </w:pPr>
    </w:p>
    <w:tbl>
      <w:tblPr>
        <w:tblStyle w:val="a3"/>
        <w:tblW w:w="1204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
        <w:gridCol w:w="4820"/>
        <w:gridCol w:w="284"/>
        <w:gridCol w:w="1129"/>
        <w:gridCol w:w="3832"/>
        <w:gridCol w:w="1838"/>
      </w:tblGrid>
      <w:tr w:rsidR="00A47CCD" w:rsidRPr="00A734E8" w14:paraId="7C864D4D" w14:textId="77777777" w:rsidTr="00474008">
        <w:trPr>
          <w:gridAfter w:val="1"/>
          <w:wAfter w:w="1838" w:type="dxa"/>
          <w:trHeight w:val="2735"/>
        </w:trPr>
        <w:tc>
          <w:tcPr>
            <w:tcW w:w="4962" w:type="dxa"/>
            <w:gridSpan w:val="2"/>
          </w:tcPr>
          <w:p w14:paraId="79B9C1F5" w14:textId="77777777" w:rsidR="00896440" w:rsidRPr="00F1694D" w:rsidRDefault="00896440" w:rsidP="00E52283">
            <w:pPr>
              <w:spacing w:line="276" w:lineRule="auto"/>
              <w:jc w:val="left"/>
              <w:rPr>
                <w:rFonts w:eastAsia="Times New Roman"/>
                <w:color w:val="000000"/>
                <w:sz w:val="26"/>
                <w:szCs w:val="26"/>
                <w:lang w:val="uz-Cyrl-UZ"/>
              </w:rPr>
            </w:pPr>
            <w:r w:rsidRPr="00F1694D">
              <w:rPr>
                <w:rFonts w:eastAsia="Times New Roman"/>
                <w:b/>
                <w:color w:val="000000"/>
                <w:sz w:val="26"/>
                <w:szCs w:val="26"/>
                <w:lang w:val="uz-Cyrl-UZ"/>
              </w:rPr>
              <w:t xml:space="preserve">Ta’lim muassasasi: </w:t>
            </w:r>
            <w:r w:rsidRPr="00F1694D">
              <w:rPr>
                <w:rFonts w:eastAsia="Times New Roman"/>
                <w:color w:val="000000"/>
                <w:sz w:val="26"/>
                <w:szCs w:val="26"/>
                <w:lang w:val="uz-Cyrl-UZ"/>
              </w:rPr>
              <w:t>O‘zbekiston davlat jahon tillari universiteti</w:t>
            </w:r>
          </w:p>
          <w:p w14:paraId="6652DC85" w14:textId="1630A2AC" w:rsidR="00896440" w:rsidRPr="00F1694D" w:rsidRDefault="00E40089" w:rsidP="00E40089">
            <w:pPr>
              <w:spacing w:line="276" w:lineRule="auto"/>
              <w:jc w:val="left"/>
              <w:rPr>
                <w:rFonts w:eastAsia="Times New Roman"/>
                <w:b/>
                <w:color w:val="000000"/>
                <w:sz w:val="26"/>
                <w:szCs w:val="26"/>
                <w:lang w:val="uz-Cyrl-UZ"/>
              </w:rPr>
            </w:pPr>
            <w:r>
              <w:rPr>
                <w:rFonts w:eastAsia="Times New Roman"/>
                <w:b/>
                <w:color w:val="000000"/>
                <w:sz w:val="26"/>
                <w:szCs w:val="26"/>
                <w:lang w:val="en-US"/>
              </w:rPr>
              <w:t>M</w:t>
            </w:r>
            <w:r w:rsidR="00896440" w:rsidRPr="00F1694D">
              <w:rPr>
                <w:rFonts w:eastAsia="Times New Roman"/>
                <w:b/>
                <w:color w:val="000000"/>
                <w:sz w:val="26"/>
                <w:szCs w:val="26"/>
                <w:lang w:val="uz-Cyrl-UZ"/>
              </w:rPr>
              <w:t xml:space="preserve">anzil: </w:t>
            </w:r>
            <w:r w:rsidR="00896440" w:rsidRPr="00F1694D">
              <w:rPr>
                <w:rFonts w:eastAsiaTheme="minorHAnsi"/>
                <w:sz w:val="26"/>
                <w:szCs w:val="26"/>
                <w:lang w:val="uz-Cyrl-UZ" w:eastAsia="en-US"/>
              </w:rPr>
              <w:t xml:space="preserve">100173, Toshkent </w:t>
            </w:r>
            <w:r w:rsidR="00E304D9">
              <w:rPr>
                <w:rFonts w:eastAsiaTheme="minorHAnsi"/>
                <w:sz w:val="26"/>
                <w:szCs w:val="26"/>
                <w:lang w:val="uz-Cyrl-UZ" w:eastAsia="en-US"/>
              </w:rPr>
              <w:t>shahar</w:t>
            </w:r>
            <w:r w:rsidR="00E304D9">
              <w:rPr>
                <w:rFonts w:eastAsiaTheme="minorHAnsi"/>
                <w:sz w:val="26"/>
                <w:szCs w:val="26"/>
                <w:lang w:val="en-US" w:eastAsia="en-US"/>
              </w:rPr>
              <w:t xml:space="preserve">, </w:t>
            </w:r>
            <w:proofErr w:type="spellStart"/>
            <w:r w:rsidR="00E304D9">
              <w:rPr>
                <w:rFonts w:eastAsiaTheme="minorHAnsi"/>
                <w:sz w:val="26"/>
                <w:szCs w:val="26"/>
                <w:lang w:val="en-US" w:eastAsia="en-US"/>
              </w:rPr>
              <w:t>Uchtepa</w:t>
            </w:r>
            <w:proofErr w:type="spellEnd"/>
            <w:r w:rsidR="00E304D9">
              <w:rPr>
                <w:rFonts w:eastAsiaTheme="minorHAnsi"/>
                <w:sz w:val="26"/>
                <w:szCs w:val="26"/>
                <w:lang w:val="en-US" w:eastAsia="en-US"/>
              </w:rPr>
              <w:t xml:space="preserve"> </w:t>
            </w:r>
            <w:proofErr w:type="spellStart"/>
            <w:r w:rsidR="00E304D9">
              <w:rPr>
                <w:rFonts w:eastAsiaTheme="minorHAnsi"/>
                <w:sz w:val="26"/>
                <w:szCs w:val="26"/>
                <w:lang w:val="en-US" w:eastAsia="en-US"/>
              </w:rPr>
              <w:t>tumani</w:t>
            </w:r>
            <w:proofErr w:type="spellEnd"/>
            <w:r w:rsidR="00E304D9">
              <w:rPr>
                <w:rFonts w:eastAsiaTheme="minorHAnsi"/>
                <w:sz w:val="26"/>
                <w:szCs w:val="26"/>
                <w:lang w:val="en-US" w:eastAsia="en-US"/>
              </w:rPr>
              <w:t>,</w:t>
            </w:r>
            <w:r w:rsidR="00896440" w:rsidRPr="00F1694D">
              <w:rPr>
                <w:rFonts w:eastAsiaTheme="minorHAnsi"/>
                <w:sz w:val="26"/>
                <w:szCs w:val="26"/>
                <w:lang w:val="uz-Cyrl-UZ" w:eastAsia="en-US"/>
              </w:rPr>
              <w:t xml:space="preserve"> Kichik </w:t>
            </w:r>
            <w:r w:rsidR="000E4442">
              <w:rPr>
                <w:rFonts w:eastAsiaTheme="minorHAnsi"/>
                <w:sz w:val="26"/>
                <w:szCs w:val="26"/>
                <w:lang w:val="en-US" w:eastAsia="en-US"/>
              </w:rPr>
              <w:t>h</w:t>
            </w:r>
            <w:r w:rsidR="00896440" w:rsidRPr="00F1694D">
              <w:rPr>
                <w:rFonts w:eastAsiaTheme="minorHAnsi"/>
                <w:sz w:val="26"/>
                <w:szCs w:val="26"/>
                <w:lang w:val="uz-Cyrl-UZ" w:eastAsia="en-US"/>
              </w:rPr>
              <w:t xml:space="preserve">alqa </w:t>
            </w:r>
            <w:proofErr w:type="gramStart"/>
            <w:r w:rsidR="00896440" w:rsidRPr="00F1694D">
              <w:rPr>
                <w:rFonts w:eastAsiaTheme="minorHAnsi"/>
                <w:sz w:val="26"/>
                <w:szCs w:val="26"/>
                <w:lang w:val="uz-Cyrl-UZ" w:eastAsia="en-US"/>
              </w:rPr>
              <w:t>yo‘</w:t>
            </w:r>
            <w:proofErr w:type="gramEnd"/>
            <w:r w:rsidR="00896440" w:rsidRPr="00F1694D">
              <w:rPr>
                <w:rFonts w:eastAsiaTheme="minorHAnsi"/>
                <w:sz w:val="26"/>
                <w:szCs w:val="26"/>
                <w:lang w:val="uz-Cyrl-UZ" w:eastAsia="en-US"/>
              </w:rPr>
              <w:t>li ko</w:t>
            </w:r>
            <w:r w:rsidR="00FC5D01">
              <w:rPr>
                <w:rFonts w:eastAsiaTheme="minorHAnsi"/>
                <w:sz w:val="26"/>
                <w:szCs w:val="26"/>
                <w:lang w:val="en-US" w:eastAsia="en-US"/>
              </w:rPr>
              <w:t>‘</w:t>
            </w:r>
            <w:r w:rsidR="00896440" w:rsidRPr="00F1694D">
              <w:rPr>
                <w:rFonts w:eastAsiaTheme="minorHAnsi"/>
                <w:sz w:val="26"/>
                <w:szCs w:val="26"/>
                <w:lang w:val="uz-Cyrl-UZ" w:eastAsia="en-US"/>
              </w:rPr>
              <w:t>chasi, G-9A mavzesi</w:t>
            </w:r>
          </w:p>
          <w:p w14:paraId="13E2D8B9" w14:textId="3E801D07" w:rsidR="00896440" w:rsidRPr="00F1694D" w:rsidRDefault="00896440" w:rsidP="00F1694D">
            <w:pPr>
              <w:spacing w:line="276" w:lineRule="auto"/>
              <w:jc w:val="left"/>
              <w:rPr>
                <w:rFonts w:eastAsiaTheme="minorHAnsi"/>
                <w:sz w:val="26"/>
                <w:szCs w:val="26"/>
                <w:lang w:val="en-US" w:eastAsia="en-US"/>
              </w:rPr>
            </w:pPr>
            <w:r w:rsidRPr="00F1694D">
              <w:rPr>
                <w:rFonts w:eastAsia="Times New Roman"/>
                <w:b/>
                <w:color w:val="000000"/>
                <w:sz w:val="26"/>
                <w:szCs w:val="26"/>
                <w:lang w:val="uz-Cyrl-UZ"/>
              </w:rPr>
              <w:t xml:space="preserve">Tel: </w:t>
            </w:r>
            <w:r w:rsidR="00074813" w:rsidRPr="00074813">
              <w:rPr>
                <w:rFonts w:eastAsia="Times New Roman"/>
                <w:bCs/>
                <w:color w:val="000000"/>
                <w:sz w:val="26"/>
                <w:szCs w:val="26"/>
                <w:lang w:val="en-US"/>
              </w:rPr>
              <w:t>+998</w:t>
            </w:r>
            <w:r w:rsidR="00074813">
              <w:rPr>
                <w:rFonts w:eastAsia="Times New Roman"/>
                <w:b/>
                <w:color w:val="000000"/>
                <w:sz w:val="26"/>
                <w:szCs w:val="26"/>
                <w:lang w:val="en-US"/>
              </w:rPr>
              <w:t xml:space="preserve"> </w:t>
            </w:r>
            <w:r w:rsidR="00A70394" w:rsidRPr="00F1694D">
              <w:rPr>
                <w:rFonts w:eastAsiaTheme="minorHAnsi"/>
                <w:sz w:val="26"/>
                <w:szCs w:val="26"/>
                <w:lang w:val="en-US" w:eastAsia="en-US"/>
              </w:rPr>
              <w:t>(71) 230-12-91</w:t>
            </w:r>
          </w:p>
          <w:p w14:paraId="4D1E5635" w14:textId="773C2426" w:rsidR="005639BB" w:rsidRPr="00F415EE" w:rsidRDefault="00896440" w:rsidP="00F415EE">
            <w:pPr>
              <w:spacing w:line="276" w:lineRule="auto"/>
              <w:jc w:val="left"/>
              <w:rPr>
                <w:rFonts w:eastAsia="Times New Roman"/>
                <w:sz w:val="26"/>
                <w:szCs w:val="26"/>
                <w:lang w:val="en-US"/>
              </w:rPr>
            </w:pPr>
            <w:r w:rsidRPr="00F1694D">
              <w:rPr>
                <w:rFonts w:eastAsia="Times New Roman"/>
                <w:b/>
                <w:color w:val="000000"/>
                <w:sz w:val="26"/>
                <w:szCs w:val="26"/>
                <w:lang w:val="uz-Cyrl-UZ"/>
              </w:rPr>
              <w:t xml:space="preserve">Elektron </w:t>
            </w:r>
            <w:r w:rsidR="005639BB">
              <w:rPr>
                <w:rFonts w:eastAsia="Times New Roman"/>
                <w:b/>
                <w:color w:val="000000"/>
                <w:sz w:val="26"/>
                <w:szCs w:val="26"/>
                <w:lang w:val="en-US"/>
              </w:rPr>
              <w:t>manzil</w:t>
            </w:r>
            <w:r w:rsidRPr="00F1694D">
              <w:rPr>
                <w:rFonts w:eastAsia="Times New Roman"/>
                <w:b/>
                <w:color w:val="000000"/>
                <w:sz w:val="26"/>
                <w:szCs w:val="26"/>
                <w:lang w:val="uz-Cyrl-UZ"/>
              </w:rPr>
              <w:t xml:space="preserve">: </w:t>
            </w:r>
            <w:r>
              <w:fldChar w:fldCharType="begin"/>
            </w:r>
            <w:r w:rsidRPr="005B3098">
              <w:rPr>
                <w:lang w:val="en-US"/>
              </w:rPr>
              <w:instrText>HYPERLINK "mailto:uzdjtu_d@edu.uz"</w:instrText>
            </w:r>
            <w:r>
              <w:fldChar w:fldCharType="separate"/>
            </w:r>
            <w:r w:rsidRPr="001C7175">
              <w:rPr>
                <w:rStyle w:val="a4"/>
                <w:rFonts w:eastAsia="Times New Roman"/>
                <w:color w:val="auto"/>
                <w:sz w:val="26"/>
                <w:szCs w:val="26"/>
                <w:lang w:val="en-US"/>
              </w:rPr>
              <w:t>uzdjtu_d@edu.uz</w:t>
            </w:r>
            <w:r>
              <w:rPr>
                <w:rStyle w:val="a4"/>
                <w:rFonts w:eastAsia="Times New Roman"/>
                <w:color w:val="auto"/>
                <w:sz w:val="26"/>
                <w:szCs w:val="26"/>
                <w:lang w:val="en-US"/>
              </w:rPr>
              <w:fldChar w:fldCharType="end"/>
            </w:r>
            <w:r w:rsidRPr="001C7175">
              <w:rPr>
                <w:rFonts w:eastAsia="Times New Roman"/>
                <w:sz w:val="26"/>
                <w:szCs w:val="26"/>
                <w:lang w:val="en-US"/>
              </w:rPr>
              <w:t xml:space="preserve">, </w:t>
            </w:r>
            <w:hyperlink r:id="rId5" w:history="1">
              <w:r w:rsidR="005639BB" w:rsidRPr="001C7175">
                <w:rPr>
                  <w:rStyle w:val="a4"/>
                  <w:rFonts w:eastAsia="Times New Roman"/>
                  <w:color w:val="auto"/>
                  <w:sz w:val="26"/>
                  <w:szCs w:val="26"/>
                  <w:lang w:val="uz-Cyrl-UZ"/>
                </w:rPr>
                <w:t>uzgumya@exat.u</w:t>
              </w:r>
              <w:r w:rsidR="005639BB" w:rsidRPr="001C7175">
                <w:rPr>
                  <w:rStyle w:val="a4"/>
                  <w:rFonts w:eastAsia="Times New Roman"/>
                  <w:color w:val="auto"/>
                  <w:sz w:val="26"/>
                  <w:szCs w:val="26"/>
                  <w:lang w:val="en-US"/>
                </w:rPr>
                <w:t>z</w:t>
              </w:r>
            </w:hyperlink>
            <w:r w:rsidR="005639BB">
              <w:rPr>
                <w:rFonts w:eastAsia="Times New Roman"/>
                <w:color w:val="0563C1" w:themeColor="hyperlink"/>
                <w:sz w:val="26"/>
                <w:szCs w:val="26"/>
                <w:u w:val="single"/>
                <w:lang w:val="en-US"/>
              </w:rPr>
              <w:t xml:space="preserve">                           </w:t>
            </w:r>
          </w:p>
        </w:tc>
        <w:tc>
          <w:tcPr>
            <w:tcW w:w="284" w:type="dxa"/>
          </w:tcPr>
          <w:p w14:paraId="1FDE1A8E" w14:textId="77777777" w:rsidR="00A47CCD" w:rsidRPr="00F1694D" w:rsidRDefault="00A47CCD" w:rsidP="00AA5310">
            <w:pPr>
              <w:tabs>
                <w:tab w:val="left" w:pos="1050"/>
              </w:tabs>
              <w:spacing w:line="276" w:lineRule="auto"/>
              <w:ind w:left="-567" w:firstLine="567"/>
              <w:rPr>
                <w:b/>
                <w:bCs/>
                <w:i/>
                <w:iCs/>
                <w:sz w:val="26"/>
                <w:szCs w:val="26"/>
                <w:u w:val="single"/>
                <w:lang w:val="en-US"/>
              </w:rPr>
            </w:pPr>
          </w:p>
        </w:tc>
        <w:tc>
          <w:tcPr>
            <w:tcW w:w="4961" w:type="dxa"/>
            <w:gridSpan w:val="2"/>
          </w:tcPr>
          <w:p w14:paraId="5F989B27" w14:textId="061BF985" w:rsidR="00FB5024" w:rsidRPr="000E4442" w:rsidRDefault="00896440" w:rsidP="00425579">
            <w:pPr>
              <w:spacing w:line="276" w:lineRule="auto"/>
              <w:ind w:left="-108" w:right="-248"/>
              <w:jc w:val="left"/>
              <w:rPr>
                <w:rFonts w:eastAsia="Times New Roman"/>
                <w:bCs/>
                <w:color w:val="000000"/>
                <w:sz w:val="26"/>
                <w:szCs w:val="26"/>
                <w:lang w:val="uz-Cyrl-UZ"/>
              </w:rPr>
            </w:pPr>
            <w:r w:rsidRPr="00F1694D">
              <w:rPr>
                <w:rFonts w:eastAsia="Times New Roman"/>
                <w:b/>
                <w:bCs/>
                <w:color w:val="000000"/>
                <w:sz w:val="26"/>
                <w:szCs w:val="26"/>
                <w:lang w:val="uz-Cyrl-UZ"/>
              </w:rPr>
              <w:t>Ta’lim muassasasi</w:t>
            </w:r>
            <w:r w:rsidRPr="00F1694D">
              <w:rPr>
                <w:rFonts w:eastAsia="Times New Roman"/>
                <w:bCs/>
                <w:color w:val="000000"/>
                <w:sz w:val="26"/>
                <w:szCs w:val="26"/>
                <w:lang w:val="en-US"/>
              </w:rPr>
              <w:t>:</w:t>
            </w:r>
            <w:r w:rsidRPr="00F1694D">
              <w:rPr>
                <w:rFonts w:eastAsia="Times New Roman"/>
                <w:bCs/>
                <w:color w:val="000000"/>
                <w:sz w:val="26"/>
                <w:szCs w:val="26"/>
                <w:lang w:val="uz-Cyrl-UZ"/>
              </w:rPr>
              <w:t xml:space="preserve"> </w:t>
            </w:r>
            <w:r w:rsidR="00E40089" w:rsidRPr="00553A8C">
              <w:rPr>
                <w:rFonts w:eastAsia="Times New Roman"/>
                <w:b/>
                <w:sz w:val="26"/>
                <w:szCs w:val="26"/>
                <w:lang w:val="uz-Cyrl-UZ"/>
              </w:rPr>
              <w:t>__________________</w:t>
            </w:r>
            <w:r w:rsidR="00E40089" w:rsidRPr="00553A8C">
              <w:rPr>
                <w:rFonts w:eastAsia="Times New Roman"/>
                <w:bCs/>
                <w:i/>
                <w:iCs/>
                <w:lang w:val="uz-Cyrl-UZ"/>
              </w:rPr>
              <w:t>(</w:t>
            </w:r>
            <w:proofErr w:type="spellStart"/>
            <w:r w:rsidR="00E40089">
              <w:rPr>
                <w:rFonts w:eastAsia="Times New Roman"/>
                <w:bCs/>
                <w:i/>
                <w:iCs/>
                <w:lang w:val="en-US"/>
              </w:rPr>
              <w:t>hamkor</w:t>
            </w:r>
            <w:proofErr w:type="spellEnd"/>
            <w:r w:rsidR="00E40089">
              <w:rPr>
                <w:rFonts w:eastAsia="Times New Roman"/>
                <w:bCs/>
                <w:i/>
                <w:iCs/>
                <w:lang w:val="en-US"/>
              </w:rPr>
              <w:t xml:space="preserve"> OTT </w:t>
            </w:r>
            <w:proofErr w:type="spellStart"/>
            <w:r w:rsidR="00E40089">
              <w:rPr>
                <w:rFonts w:eastAsia="Times New Roman"/>
                <w:bCs/>
                <w:i/>
                <w:iCs/>
                <w:lang w:val="en-US"/>
              </w:rPr>
              <w:t>nomi</w:t>
            </w:r>
            <w:proofErr w:type="spellEnd"/>
            <w:r w:rsidR="00E40089" w:rsidRPr="00553A8C">
              <w:rPr>
                <w:rFonts w:eastAsia="Times New Roman"/>
                <w:bCs/>
                <w:i/>
                <w:iCs/>
                <w:lang w:val="uz-Cyrl-UZ"/>
              </w:rPr>
              <w:t>)</w:t>
            </w:r>
          </w:p>
          <w:p w14:paraId="0DB87BD4" w14:textId="529394E0" w:rsidR="00E40089" w:rsidRDefault="00E40089" w:rsidP="00425579">
            <w:pPr>
              <w:spacing w:line="276" w:lineRule="auto"/>
              <w:ind w:left="-108" w:right="-390"/>
              <w:jc w:val="left"/>
              <w:rPr>
                <w:rFonts w:eastAsia="Times New Roman"/>
                <w:bCs/>
                <w:i/>
                <w:iCs/>
                <w:lang w:val="uz-Cyrl-UZ"/>
              </w:rPr>
            </w:pPr>
            <w:r>
              <w:rPr>
                <w:rFonts w:eastAsia="Times New Roman"/>
                <w:b/>
                <w:bCs/>
                <w:color w:val="000000"/>
                <w:sz w:val="26"/>
                <w:szCs w:val="26"/>
                <w:lang w:val="en-US"/>
              </w:rPr>
              <w:t>M</w:t>
            </w:r>
            <w:r w:rsidR="00896440" w:rsidRPr="00F1694D">
              <w:rPr>
                <w:rFonts w:eastAsia="Times New Roman"/>
                <w:b/>
                <w:bCs/>
                <w:color w:val="000000"/>
                <w:sz w:val="26"/>
                <w:szCs w:val="26"/>
                <w:lang w:val="uz-Cyrl-UZ"/>
              </w:rPr>
              <w:t>anzili:</w:t>
            </w:r>
            <w:r w:rsidR="00896440" w:rsidRPr="00F1694D">
              <w:rPr>
                <w:rFonts w:eastAsia="Times New Roman"/>
                <w:bCs/>
                <w:color w:val="000000"/>
                <w:sz w:val="26"/>
                <w:szCs w:val="26"/>
                <w:lang w:val="uz-Cyrl-UZ"/>
              </w:rPr>
              <w:t xml:space="preserve"> </w:t>
            </w:r>
            <w:r w:rsidRPr="00553A8C">
              <w:rPr>
                <w:rFonts w:eastAsia="Times New Roman"/>
                <w:b/>
                <w:sz w:val="26"/>
                <w:szCs w:val="26"/>
                <w:lang w:val="uz-Cyrl-UZ"/>
              </w:rPr>
              <w:t>____________</w:t>
            </w:r>
            <w:proofErr w:type="gramStart"/>
            <w:r w:rsidRPr="00553A8C">
              <w:rPr>
                <w:rFonts w:eastAsia="Times New Roman"/>
                <w:b/>
                <w:sz w:val="26"/>
                <w:szCs w:val="26"/>
                <w:lang w:val="uz-Cyrl-UZ"/>
              </w:rPr>
              <w:t>_</w:t>
            </w:r>
            <w:r w:rsidRPr="00553A8C">
              <w:rPr>
                <w:rFonts w:eastAsia="Times New Roman"/>
                <w:bCs/>
                <w:i/>
                <w:iCs/>
                <w:lang w:val="uz-Cyrl-UZ"/>
              </w:rPr>
              <w:t>(</w:t>
            </w:r>
            <w:proofErr w:type="spellStart"/>
            <w:proofErr w:type="gramEnd"/>
            <w:r>
              <w:rPr>
                <w:rFonts w:eastAsia="Times New Roman"/>
                <w:bCs/>
                <w:i/>
                <w:iCs/>
                <w:lang w:val="en-US"/>
              </w:rPr>
              <w:t>hamkor</w:t>
            </w:r>
            <w:proofErr w:type="spellEnd"/>
            <w:r>
              <w:rPr>
                <w:rFonts w:eastAsia="Times New Roman"/>
                <w:bCs/>
                <w:i/>
                <w:iCs/>
                <w:lang w:val="en-US"/>
              </w:rPr>
              <w:t xml:space="preserve"> OTT</w:t>
            </w:r>
            <w:r>
              <w:rPr>
                <w:rFonts w:eastAsia="Times New Roman"/>
                <w:bCs/>
                <w:i/>
                <w:iCs/>
                <w:lang w:val="en-US"/>
              </w:rPr>
              <w:t xml:space="preserve"> </w:t>
            </w:r>
            <w:proofErr w:type="spellStart"/>
            <w:r>
              <w:rPr>
                <w:rFonts w:eastAsia="Times New Roman"/>
                <w:bCs/>
                <w:i/>
                <w:iCs/>
                <w:lang w:val="en-US"/>
              </w:rPr>
              <w:t>manzili</w:t>
            </w:r>
            <w:proofErr w:type="spellEnd"/>
            <w:r w:rsidRPr="00553A8C">
              <w:rPr>
                <w:rFonts w:eastAsia="Times New Roman"/>
                <w:bCs/>
                <w:i/>
                <w:iCs/>
                <w:lang w:val="uz-Cyrl-UZ"/>
              </w:rPr>
              <w:t>)</w:t>
            </w:r>
          </w:p>
          <w:p w14:paraId="37CEB4A2" w14:textId="342C7FDB" w:rsidR="00425579" w:rsidRPr="00F1694D" w:rsidRDefault="00896440" w:rsidP="00425579">
            <w:pPr>
              <w:spacing w:line="276" w:lineRule="auto"/>
              <w:ind w:left="-108" w:right="-390"/>
              <w:jc w:val="left"/>
              <w:rPr>
                <w:rFonts w:eastAsia="Times New Roman"/>
                <w:bCs/>
                <w:color w:val="000000"/>
                <w:sz w:val="26"/>
                <w:szCs w:val="26"/>
                <w:lang w:val="en-US"/>
              </w:rPr>
            </w:pPr>
            <w:r w:rsidRPr="00F1694D">
              <w:rPr>
                <w:rFonts w:eastAsia="Times New Roman"/>
                <w:b/>
                <w:bCs/>
                <w:color w:val="000000"/>
                <w:sz w:val="26"/>
                <w:szCs w:val="26"/>
                <w:lang w:val="uz-Cyrl-UZ"/>
              </w:rPr>
              <w:t>Tel:</w:t>
            </w:r>
            <w:r w:rsidRPr="00F1694D">
              <w:rPr>
                <w:rFonts w:eastAsia="Times New Roman"/>
                <w:bCs/>
                <w:color w:val="000000"/>
                <w:sz w:val="26"/>
                <w:szCs w:val="26"/>
                <w:lang w:val="uz-Cyrl-UZ"/>
              </w:rPr>
              <w:t xml:space="preserve"> </w:t>
            </w:r>
            <w:r w:rsidR="00E40089">
              <w:rPr>
                <w:rFonts w:eastAsia="Times New Roman"/>
                <w:bCs/>
                <w:color w:val="000000"/>
                <w:sz w:val="26"/>
                <w:szCs w:val="26"/>
                <w:lang w:val="en-US"/>
              </w:rPr>
              <w:t>_______________</w:t>
            </w:r>
            <w:r w:rsidR="00474008" w:rsidRPr="00553A8C">
              <w:rPr>
                <w:rFonts w:eastAsia="Times New Roman"/>
                <w:bCs/>
                <w:i/>
                <w:iCs/>
                <w:lang w:val="uz-Cyrl-UZ"/>
              </w:rPr>
              <w:t>(</w:t>
            </w:r>
            <w:proofErr w:type="spellStart"/>
            <w:r w:rsidR="00474008">
              <w:rPr>
                <w:rFonts w:eastAsia="Times New Roman"/>
                <w:bCs/>
                <w:i/>
                <w:iCs/>
                <w:lang w:val="en-US"/>
              </w:rPr>
              <w:t>hamkor</w:t>
            </w:r>
            <w:proofErr w:type="spellEnd"/>
            <w:r w:rsidR="00474008">
              <w:rPr>
                <w:rFonts w:eastAsia="Times New Roman"/>
                <w:bCs/>
                <w:i/>
                <w:iCs/>
                <w:lang w:val="en-US"/>
              </w:rPr>
              <w:t xml:space="preserve"> OTT </w:t>
            </w:r>
            <w:proofErr w:type="spellStart"/>
            <w:r w:rsidR="00474008">
              <w:rPr>
                <w:rFonts w:eastAsia="Times New Roman"/>
                <w:bCs/>
                <w:i/>
                <w:iCs/>
                <w:lang w:val="en-US"/>
              </w:rPr>
              <w:t>raqami</w:t>
            </w:r>
            <w:proofErr w:type="spellEnd"/>
            <w:r w:rsidR="00474008" w:rsidRPr="00553A8C">
              <w:rPr>
                <w:rFonts w:eastAsia="Times New Roman"/>
                <w:bCs/>
                <w:i/>
                <w:iCs/>
                <w:lang w:val="uz-Cyrl-UZ"/>
              </w:rPr>
              <w:t>)</w:t>
            </w:r>
          </w:p>
          <w:p w14:paraId="17C59620" w14:textId="45E5E458" w:rsidR="00A47CCD" w:rsidRPr="00E40089" w:rsidRDefault="00425579" w:rsidP="005639BB">
            <w:pPr>
              <w:spacing w:line="276" w:lineRule="auto"/>
              <w:ind w:left="-108" w:right="-390"/>
              <w:jc w:val="left"/>
              <w:rPr>
                <w:rFonts w:eastAsia="Times New Roman"/>
                <w:sz w:val="26"/>
                <w:szCs w:val="26"/>
                <w:lang w:val="en-US"/>
              </w:rPr>
            </w:pPr>
            <w:r w:rsidRPr="00F1694D">
              <w:rPr>
                <w:rFonts w:eastAsia="Times New Roman"/>
                <w:b/>
                <w:bCs/>
                <w:color w:val="000000"/>
                <w:sz w:val="26"/>
                <w:szCs w:val="26"/>
                <w:lang w:val="uz-Cyrl-UZ"/>
              </w:rPr>
              <w:t>Elektro</w:t>
            </w:r>
            <w:r w:rsidR="005639BB">
              <w:rPr>
                <w:rFonts w:eastAsia="Times New Roman"/>
                <w:b/>
                <w:bCs/>
                <w:color w:val="000000"/>
                <w:sz w:val="26"/>
                <w:szCs w:val="26"/>
                <w:lang w:val="en-US"/>
              </w:rPr>
              <w:t>n manzil</w:t>
            </w:r>
            <w:r w:rsidRPr="001C7175">
              <w:rPr>
                <w:rFonts w:eastAsia="Times New Roman"/>
                <w:b/>
                <w:bCs/>
                <w:sz w:val="26"/>
                <w:szCs w:val="26"/>
                <w:lang w:val="en-US"/>
              </w:rPr>
              <w:t xml:space="preserve">: </w:t>
            </w:r>
            <w:r w:rsidR="00E40089" w:rsidRPr="00E40089">
              <w:rPr>
                <w:rFonts w:eastAsia="Times New Roman"/>
                <w:sz w:val="26"/>
                <w:szCs w:val="26"/>
                <w:lang w:val="en-US"/>
              </w:rPr>
              <w:t>_________</w:t>
            </w:r>
            <w:r w:rsidR="00474008" w:rsidRPr="00553A8C">
              <w:rPr>
                <w:rFonts w:eastAsia="Times New Roman"/>
                <w:bCs/>
                <w:i/>
                <w:iCs/>
                <w:lang w:val="uz-Cyrl-UZ"/>
              </w:rPr>
              <w:t>(</w:t>
            </w:r>
            <w:proofErr w:type="spellStart"/>
            <w:r w:rsidR="00474008">
              <w:rPr>
                <w:rFonts w:eastAsia="Times New Roman"/>
                <w:bCs/>
                <w:i/>
                <w:iCs/>
                <w:lang w:val="en-US"/>
              </w:rPr>
              <w:t>hamkor</w:t>
            </w:r>
            <w:proofErr w:type="spellEnd"/>
            <w:r w:rsidR="00474008">
              <w:rPr>
                <w:rFonts w:eastAsia="Times New Roman"/>
                <w:bCs/>
                <w:i/>
                <w:iCs/>
                <w:lang w:val="en-US"/>
              </w:rPr>
              <w:t xml:space="preserve"> </w:t>
            </w:r>
            <w:r w:rsidR="00474008">
              <w:rPr>
                <w:rFonts w:eastAsia="Times New Roman"/>
                <w:bCs/>
                <w:i/>
                <w:iCs/>
                <w:lang w:val="en-US"/>
              </w:rPr>
              <w:t>e-</w:t>
            </w:r>
            <w:proofErr w:type="spellStart"/>
            <w:r w:rsidR="00474008">
              <w:rPr>
                <w:rFonts w:eastAsia="Times New Roman"/>
                <w:bCs/>
                <w:i/>
                <w:iCs/>
                <w:lang w:val="en-US"/>
              </w:rPr>
              <w:t>manzili</w:t>
            </w:r>
            <w:proofErr w:type="spellEnd"/>
            <w:r w:rsidR="00474008" w:rsidRPr="00553A8C">
              <w:rPr>
                <w:rFonts w:eastAsia="Times New Roman"/>
                <w:bCs/>
                <w:i/>
                <w:iCs/>
                <w:lang w:val="uz-Cyrl-UZ"/>
              </w:rPr>
              <w:t>)</w:t>
            </w:r>
          </w:p>
          <w:p w14:paraId="313C9754" w14:textId="24D7CD9E" w:rsidR="00F12763" w:rsidRPr="00474008" w:rsidRDefault="00F12763" w:rsidP="005639BB">
            <w:pPr>
              <w:rPr>
                <w:rFonts w:eastAsia="Times New Roman"/>
                <w:sz w:val="26"/>
                <w:szCs w:val="26"/>
                <w:lang w:val="en-US"/>
              </w:rPr>
            </w:pPr>
          </w:p>
        </w:tc>
      </w:tr>
      <w:tr w:rsidR="00F415EE" w:rsidRPr="00A734E8" w14:paraId="2DBE1BD2" w14:textId="77777777" w:rsidTr="00474008">
        <w:trPr>
          <w:gridBefore w:val="1"/>
          <w:wBefore w:w="142" w:type="dxa"/>
          <w:trHeight w:val="698"/>
        </w:trPr>
        <w:tc>
          <w:tcPr>
            <w:tcW w:w="6233" w:type="dxa"/>
            <w:gridSpan w:val="3"/>
          </w:tcPr>
          <w:p w14:paraId="2A2FBE81" w14:textId="77777777" w:rsidR="00CF3C73" w:rsidRDefault="00CF3C73" w:rsidP="00CF3C73">
            <w:pPr>
              <w:spacing w:line="276" w:lineRule="auto"/>
              <w:ind w:right="2302"/>
              <w:jc w:val="center"/>
              <w:rPr>
                <w:rFonts w:eastAsia="Times New Roman"/>
                <w:b/>
                <w:color w:val="000000"/>
                <w:sz w:val="26"/>
                <w:szCs w:val="26"/>
                <w:lang w:val="en-US"/>
              </w:rPr>
            </w:pPr>
          </w:p>
          <w:p w14:paraId="35A563F9" w14:textId="49DE9962" w:rsidR="00F415EE" w:rsidRPr="00E40089" w:rsidRDefault="00F415EE" w:rsidP="00CF3C73">
            <w:pPr>
              <w:spacing w:line="276" w:lineRule="auto"/>
              <w:ind w:right="2302"/>
              <w:jc w:val="center"/>
              <w:rPr>
                <w:rFonts w:eastAsia="Times New Roman"/>
                <w:bCs/>
                <w:color w:val="000000"/>
                <w:sz w:val="26"/>
                <w:szCs w:val="26"/>
                <w:lang w:val="en-US"/>
              </w:rPr>
            </w:pPr>
            <w:r w:rsidRPr="00E40089">
              <w:rPr>
                <w:rFonts w:eastAsia="Times New Roman"/>
                <w:bCs/>
                <w:color w:val="000000"/>
                <w:sz w:val="26"/>
                <w:szCs w:val="26"/>
                <w:lang w:val="en-US"/>
              </w:rPr>
              <w:t>_____________</w:t>
            </w:r>
            <w:r w:rsidR="00E40089" w:rsidRPr="00E40089">
              <w:rPr>
                <w:rFonts w:eastAsia="Times New Roman"/>
                <w:bCs/>
                <w:color w:val="000000"/>
                <w:sz w:val="26"/>
                <w:szCs w:val="26"/>
                <w:lang w:val="en-US"/>
              </w:rPr>
              <w:t>(</w:t>
            </w:r>
            <w:proofErr w:type="spellStart"/>
            <w:r w:rsidR="00E40089" w:rsidRPr="00E40089">
              <w:rPr>
                <w:rFonts w:eastAsia="Times New Roman"/>
                <w:bCs/>
                <w:color w:val="000000"/>
                <w:sz w:val="26"/>
                <w:szCs w:val="26"/>
                <w:lang w:val="en-US"/>
              </w:rPr>
              <w:t>imzo</w:t>
            </w:r>
            <w:proofErr w:type="spellEnd"/>
            <w:r w:rsidR="00E40089" w:rsidRPr="00E40089">
              <w:rPr>
                <w:rFonts w:eastAsia="Times New Roman"/>
                <w:bCs/>
                <w:color w:val="000000"/>
                <w:sz w:val="26"/>
                <w:szCs w:val="26"/>
                <w:lang w:val="en-US"/>
              </w:rPr>
              <w:t>)</w:t>
            </w:r>
          </w:p>
          <w:p w14:paraId="24F92A97" w14:textId="77777777" w:rsidR="00F415EE" w:rsidRDefault="00F415EE" w:rsidP="00CF3C73">
            <w:pPr>
              <w:spacing w:line="276" w:lineRule="auto"/>
              <w:ind w:right="2302"/>
              <w:jc w:val="center"/>
              <w:rPr>
                <w:rFonts w:eastAsia="Times New Roman"/>
                <w:b/>
                <w:color w:val="000000"/>
                <w:sz w:val="26"/>
                <w:szCs w:val="26"/>
                <w:lang w:val="en-US"/>
              </w:rPr>
            </w:pPr>
            <w:r w:rsidRPr="00F1694D">
              <w:rPr>
                <w:rFonts w:eastAsia="Times New Roman"/>
                <w:b/>
                <w:color w:val="000000"/>
                <w:sz w:val="26"/>
                <w:szCs w:val="26"/>
                <w:lang w:val="uz-Cyrl-UZ"/>
              </w:rPr>
              <w:t>I.M.Tuxtasinov</w:t>
            </w:r>
          </w:p>
          <w:p w14:paraId="08D417FE" w14:textId="46B0F7DF" w:rsidR="00F415EE" w:rsidRPr="00F415EE" w:rsidRDefault="00F415EE" w:rsidP="00CF3C73">
            <w:pPr>
              <w:ind w:right="2302"/>
              <w:jc w:val="center"/>
              <w:rPr>
                <w:sz w:val="26"/>
                <w:szCs w:val="26"/>
                <w:lang w:val="en-US"/>
              </w:rPr>
            </w:pPr>
            <w:proofErr w:type="spellStart"/>
            <w:r>
              <w:rPr>
                <w:rFonts w:eastAsia="Times New Roman"/>
                <w:bCs/>
                <w:color w:val="000000"/>
                <w:sz w:val="26"/>
                <w:szCs w:val="26"/>
                <w:lang w:val="en-US"/>
              </w:rPr>
              <w:t>Rektor</w:t>
            </w:r>
            <w:proofErr w:type="spellEnd"/>
          </w:p>
        </w:tc>
        <w:tc>
          <w:tcPr>
            <w:tcW w:w="5670" w:type="dxa"/>
            <w:gridSpan w:val="2"/>
          </w:tcPr>
          <w:p w14:paraId="2B8D12CE" w14:textId="77777777" w:rsidR="004F48F6" w:rsidRDefault="004F48F6" w:rsidP="00E40089">
            <w:pPr>
              <w:spacing w:line="276" w:lineRule="auto"/>
              <w:jc w:val="left"/>
              <w:rPr>
                <w:b/>
                <w:bCs/>
                <w:noProof/>
                <w:lang w:val="en-US"/>
              </w:rPr>
            </w:pPr>
          </w:p>
          <w:p w14:paraId="66B66E10" w14:textId="35E3AFB9" w:rsidR="00E40089" w:rsidRPr="004F48F6" w:rsidRDefault="00E40089" w:rsidP="00E40089">
            <w:pPr>
              <w:spacing w:line="276" w:lineRule="auto"/>
              <w:ind w:right="2302"/>
              <w:jc w:val="center"/>
              <w:rPr>
                <w:rFonts w:eastAsia="Times New Roman"/>
                <w:bCs/>
                <w:color w:val="000000"/>
                <w:sz w:val="26"/>
                <w:szCs w:val="26"/>
                <w:lang w:val="en-US"/>
              </w:rPr>
            </w:pPr>
            <w:r w:rsidRPr="004F48F6">
              <w:rPr>
                <w:rFonts w:eastAsia="Times New Roman"/>
                <w:bCs/>
                <w:color w:val="000000"/>
                <w:sz w:val="26"/>
                <w:szCs w:val="26"/>
                <w:lang w:val="en-US"/>
              </w:rPr>
              <w:t>____________</w:t>
            </w:r>
            <w:r w:rsidRPr="004F48F6">
              <w:rPr>
                <w:rFonts w:eastAsia="Times New Roman"/>
                <w:bCs/>
                <w:color w:val="000000"/>
                <w:sz w:val="26"/>
                <w:szCs w:val="26"/>
                <w:lang w:val="en-US"/>
              </w:rPr>
              <w:t>(</w:t>
            </w:r>
            <w:proofErr w:type="spellStart"/>
            <w:r w:rsidRPr="004F48F6">
              <w:rPr>
                <w:rFonts w:eastAsia="Times New Roman"/>
                <w:bCs/>
                <w:color w:val="000000"/>
                <w:sz w:val="26"/>
                <w:szCs w:val="26"/>
                <w:lang w:val="en-US"/>
              </w:rPr>
              <w:t>imzo</w:t>
            </w:r>
            <w:proofErr w:type="spellEnd"/>
            <w:r w:rsidRPr="004F48F6">
              <w:rPr>
                <w:rFonts w:eastAsia="Times New Roman"/>
                <w:bCs/>
                <w:color w:val="000000"/>
                <w:sz w:val="26"/>
                <w:szCs w:val="26"/>
                <w:lang w:val="en-US"/>
              </w:rPr>
              <w:t>)</w:t>
            </w:r>
          </w:p>
          <w:p w14:paraId="46E71B98" w14:textId="329500A4" w:rsidR="00E40089" w:rsidRDefault="004F48F6" w:rsidP="00E40089">
            <w:pPr>
              <w:spacing w:line="276" w:lineRule="auto"/>
              <w:ind w:right="2302"/>
              <w:jc w:val="center"/>
              <w:rPr>
                <w:rFonts w:eastAsia="Times New Roman"/>
                <w:b/>
                <w:color w:val="000000"/>
                <w:sz w:val="26"/>
                <w:szCs w:val="26"/>
                <w:lang w:val="en-US"/>
              </w:rPr>
            </w:pPr>
            <w:r>
              <w:rPr>
                <w:rFonts w:eastAsia="Times New Roman"/>
                <w:b/>
                <w:color w:val="000000"/>
                <w:sz w:val="26"/>
                <w:szCs w:val="26"/>
                <w:lang w:val="en-US"/>
              </w:rPr>
              <w:t>_____________</w:t>
            </w:r>
          </w:p>
          <w:p w14:paraId="0BA400C4" w14:textId="5C368DD7" w:rsidR="00E40089" w:rsidRPr="004F48F6" w:rsidRDefault="00E40089" w:rsidP="00E40089">
            <w:pPr>
              <w:spacing w:line="276" w:lineRule="auto"/>
              <w:ind w:right="2302"/>
              <w:jc w:val="center"/>
              <w:rPr>
                <w:rFonts w:eastAsia="Times New Roman"/>
                <w:b/>
                <w:color w:val="000000"/>
                <w:lang w:val="en-US"/>
              </w:rPr>
            </w:pPr>
            <w:r w:rsidRPr="004F48F6">
              <w:rPr>
                <w:rFonts w:eastAsia="Times New Roman"/>
                <w:bCs/>
                <w:color w:val="000000"/>
                <w:lang w:val="en-US"/>
              </w:rPr>
              <w:t>(</w:t>
            </w:r>
            <w:proofErr w:type="spellStart"/>
            <w:r w:rsidRPr="004F48F6">
              <w:rPr>
                <w:rFonts w:eastAsia="Times New Roman"/>
                <w:bCs/>
                <w:color w:val="000000"/>
                <w:lang w:val="en-US"/>
              </w:rPr>
              <w:t>Rektor</w:t>
            </w:r>
            <w:proofErr w:type="spellEnd"/>
            <w:r w:rsidRPr="004F48F6">
              <w:rPr>
                <w:rFonts w:eastAsia="Times New Roman"/>
                <w:bCs/>
                <w:color w:val="000000"/>
                <w:lang w:val="en-US"/>
              </w:rPr>
              <w:t xml:space="preserve"> FIO)</w:t>
            </w:r>
          </w:p>
        </w:tc>
      </w:tr>
    </w:tbl>
    <w:p w14:paraId="2D131077" w14:textId="77777777" w:rsidR="002E0CFC" w:rsidRDefault="002E0CFC" w:rsidP="004E751B">
      <w:pPr>
        <w:spacing w:line="276" w:lineRule="auto"/>
        <w:rPr>
          <w:rFonts w:eastAsia="Times New Roman"/>
          <w:b/>
          <w:color w:val="000000"/>
          <w:sz w:val="26"/>
          <w:szCs w:val="26"/>
          <w:lang w:val="en-US"/>
        </w:rPr>
      </w:pPr>
    </w:p>
    <w:sectPr w:rsidR="002E0CFC" w:rsidSect="00CF3C73">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6BB2"/>
    <w:multiLevelType w:val="hybridMultilevel"/>
    <w:tmpl w:val="A406FA8A"/>
    <w:lvl w:ilvl="0" w:tplc="AE64D70C">
      <w:start w:val="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DB95D7F"/>
    <w:multiLevelType w:val="hybridMultilevel"/>
    <w:tmpl w:val="3D6A813A"/>
    <w:lvl w:ilvl="0" w:tplc="E1BEEE94">
      <w:start w:val="5"/>
      <w:numFmt w:val="bullet"/>
      <w:lvlText w:val="—"/>
      <w:lvlJc w:val="left"/>
      <w:pPr>
        <w:ind w:left="318" w:hanging="360"/>
      </w:pPr>
      <w:rPr>
        <w:rFonts w:ascii="Times New Roman" w:eastAsia="Times New Roman" w:hAnsi="Times New Roman" w:cs="Times New Roman" w:hint="default"/>
      </w:rPr>
    </w:lvl>
    <w:lvl w:ilvl="1" w:tplc="04190003" w:tentative="1">
      <w:start w:val="1"/>
      <w:numFmt w:val="bullet"/>
      <w:lvlText w:val="o"/>
      <w:lvlJc w:val="left"/>
      <w:pPr>
        <w:ind w:left="1038" w:hanging="360"/>
      </w:pPr>
      <w:rPr>
        <w:rFonts w:ascii="Courier New" w:hAnsi="Courier New" w:cs="Courier New" w:hint="default"/>
      </w:rPr>
    </w:lvl>
    <w:lvl w:ilvl="2" w:tplc="04190005" w:tentative="1">
      <w:start w:val="1"/>
      <w:numFmt w:val="bullet"/>
      <w:lvlText w:val=""/>
      <w:lvlJc w:val="left"/>
      <w:pPr>
        <w:ind w:left="1758" w:hanging="360"/>
      </w:pPr>
      <w:rPr>
        <w:rFonts w:ascii="Wingdings" w:hAnsi="Wingdings" w:hint="default"/>
      </w:rPr>
    </w:lvl>
    <w:lvl w:ilvl="3" w:tplc="04190001" w:tentative="1">
      <w:start w:val="1"/>
      <w:numFmt w:val="bullet"/>
      <w:lvlText w:val=""/>
      <w:lvlJc w:val="left"/>
      <w:pPr>
        <w:ind w:left="2478" w:hanging="360"/>
      </w:pPr>
      <w:rPr>
        <w:rFonts w:ascii="Symbol" w:hAnsi="Symbol" w:hint="default"/>
      </w:rPr>
    </w:lvl>
    <w:lvl w:ilvl="4" w:tplc="04190003" w:tentative="1">
      <w:start w:val="1"/>
      <w:numFmt w:val="bullet"/>
      <w:lvlText w:val="o"/>
      <w:lvlJc w:val="left"/>
      <w:pPr>
        <w:ind w:left="3198" w:hanging="360"/>
      </w:pPr>
      <w:rPr>
        <w:rFonts w:ascii="Courier New" w:hAnsi="Courier New" w:cs="Courier New" w:hint="default"/>
      </w:rPr>
    </w:lvl>
    <w:lvl w:ilvl="5" w:tplc="04190005" w:tentative="1">
      <w:start w:val="1"/>
      <w:numFmt w:val="bullet"/>
      <w:lvlText w:val=""/>
      <w:lvlJc w:val="left"/>
      <w:pPr>
        <w:ind w:left="3918" w:hanging="360"/>
      </w:pPr>
      <w:rPr>
        <w:rFonts w:ascii="Wingdings" w:hAnsi="Wingdings" w:hint="default"/>
      </w:rPr>
    </w:lvl>
    <w:lvl w:ilvl="6" w:tplc="04190001" w:tentative="1">
      <w:start w:val="1"/>
      <w:numFmt w:val="bullet"/>
      <w:lvlText w:val=""/>
      <w:lvlJc w:val="left"/>
      <w:pPr>
        <w:ind w:left="4638" w:hanging="360"/>
      </w:pPr>
      <w:rPr>
        <w:rFonts w:ascii="Symbol" w:hAnsi="Symbol" w:hint="default"/>
      </w:rPr>
    </w:lvl>
    <w:lvl w:ilvl="7" w:tplc="04190003" w:tentative="1">
      <w:start w:val="1"/>
      <w:numFmt w:val="bullet"/>
      <w:lvlText w:val="o"/>
      <w:lvlJc w:val="left"/>
      <w:pPr>
        <w:ind w:left="5358" w:hanging="360"/>
      </w:pPr>
      <w:rPr>
        <w:rFonts w:ascii="Courier New" w:hAnsi="Courier New" w:cs="Courier New" w:hint="default"/>
      </w:rPr>
    </w:lvl>
    <w:lvl w:ilvl="8" w:tplc="04190005" w:tentative="1">
      <w:start w:val="1"/>
      <w:numFmt w:val="bullet"/>
      <w:lvlText w:val=""/>
      <w:lvlJc w:val="left"/>
      <w:pPr>
        <w:ind w:left="6078" w:hanging="360"/>
      </w:pPr>
      <w:rPr>
        <w:rFonts w:ascii="Wingdings" w:hAnsi="Wingdings" w:hint="default"/>
      </w:rPr>
    </w:lvl>
  </w:abstractNum>
  <w:num w:numId="1" w16cid:durableId="100612430">
    <w:abstractNumId w:val="0"/>
  </w:num>
  <w:num w:numId="2" w16cid:durableId="19132770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1D7"/>
    <w:rsid w:val="00013121"/>
    <w:rsid w:val="00014761"/>
    <w:rsid w:val="0004691B"/>
    <w:rsid w:val="00070F85"/>
    <w:rsid w:val="00074813"/>
    <w:rsid w:val="000E4442"/>
    <w:rsid w:val="000F696F"/>
    <w:rsid w:val="00107BCA"/>
    <w:rsid w:val="00114319"/>
    <w:rsid w:val="0011712A"/>
    <w:rsid w:val="001228DD"/>
    <w:rsid w:val="0013368C"/>
    <w:rsid w:val="001424DF"/>
    <w:rsid w:val="001524BE"/>
    <w:rsid w:val="00174720"/>
    <w:rsid w:val="001807F1"/>
    <w:rsid w:val="001870F7"/>
    <w:rsid w:val="001A70F1"/>
    <w:rsid w:val="001B2C54"/>
    <w:rsid w:val="001B3F74"/>
    <w:rsid w:val="001C7175"/>
    <w:rsid w:val="001F7033"/>
    <w:rsid w:val="002121AC"/>
    <w:rsid w:val="00213DAD"/>
    <w:rsid w:val="00246EF4"/>
    <w:rsid w:val="0027342A"/>
    <w:rsid w:val="00285AF9"/>
    <w:rsid w:val="002B1C35"/>
    <w:rsid w:val="002D71BA"/>
    <w:rsid w:val="002E0CFC"/>
    <w:rsid w:val="003456BA"/>
    <w:rsid w:val="003520CC"/>
    <w:rsid w:val="00352778"/>
    <w:rsid w:val="00355D2F"/>
    <w:rsid w:val="00374F1E"/>
    <w:rsid w:val="00381BD0"/>
    <w:rsid w:val="003C789C"/>
    <w:rsid w:val="003D2144"/>
    <w:rsid w:val="003F1DDA"/>
    <w:rsid w:val="004034CA"/>
    <w:rsid w:val="00406726"/>
    <w:rsid w:val="00406FD2"/>
    <w:rsid w:val="00425579"/>
    <w:rsid w:val="00427277"/>
    <w:rsid w:val="00430D0A"/>
    <w:rsid w:val="00450711"/>
    <w:rsid w:val="00451D45"/>
    <w:rsid w:val="00462FB0"/>
    <w:rsid w:val="00474008"/>
    <w:rsid w:val="00474E6D"/>
    <w:rsid w:val="004A1698"/>
    <w:rsid w:val="004A4394"/>
    <w:rsid w:val="004A68C4"/>
    <w:rsid w:val="004B0975"/>
    <w:rsid w:val="004C2C49"/>
    <w:rsid w:val="004D0F21"/>
    <w:rsid w:val="004E751B"/>
    <w:rsid w:val="004F1C65"/>
    <w:rsid w:val="004F48F6"/>
    <w:rsid w:val="00511FC5"/>
    <w:rsid w:val="00512EBE"/>
    <w:rsid w:val="00523E4D"/>
    <w:rsid w:val="0052573A"/>
    <w:rsid w:val="005320CA"/>
    <w:rsid w:val="005360BE"/>
    <w:rsid w:val="00553A8C"/>
    <w:rsid w:val="00555026"/>
    <w:rsid w:val="005639BB"/>
    <w:rsid w:val="00582ADA"/>
    <w:rsid w:val="00586EDB"/>
    <w:rsid w:val="00594CCE"/>
    <w:rsid w:val="005B3098"/>
    <w:rsid w:val="005D11FF"/>
    <w:rsid w:val="005D3D16"/>
    <w:rsid w:val="005D51C6"/>
    <w:rsid w:val="005F47B1"/>
    <w:rsid w:val="00614478"/>
    <w:rsid w:val="0063468E"/>
    <w:rsid w:val="006567A5"/>
    <w:rsid w:val="00670D29"/>
    <w:rsid w:val="00680F86"/>
    <w:rsid w:val="00681797"/>
    <w:rsid w:val="00687910"/>
    <w:rsid w:val="0069166E"/>
    <w:rsid w:val="00692AD5"/>
    <w:rsid w:val="006A3D17"/>
    <w:rsid w:val="006B06FE"/>
    <w:rsid w:val="006D6C5E"/>
    <w:rsid w:val="006D703F"/>
    <w:rsid w:val="006E3E8D"/>
    <w:rsid w:val="006F0775"/>
    <w:rsid w:val="006F5B3A"/>
    <w:rsid w:val="00702128"/>
    <w:rsid w:val="00703409"/>
    <w:rsid w:val="00713E2C"/>
    <w:rsid w:val="0074499B"/>
    <w:rsid w:val="0079125E"/>
    <w:rsid w:val="007B2B44"/>
    <w:rsid w:val="007C5B0F"/>
    <w:rsid w:val="007D2CE9"/>
    <w:rsid w:val="007E6A25"/>
    <w:rsid w:val="007F24FA"/>
    <w:rsid w:val="00817860"/>
    <w:rsid w:val="00854317"/>
    <w:rsid w:val="00891201"/>
    <w:rsid w:val="00896440"/>
    <w:rsid w:val="008A2884"/>
    <w:rsid w:val="00900D2F"/>
    <w:rsid w:val="0092636A"/>
    <w:rsid w:val="00940DC3"/>
    <w:rsid w:val="00946E34"/>
    <w:rsid w:val="009856AB"/>
    <w:rsid w:val="009D31DE"/>
    <w:rsid w:val="009F1A73"/>
    <w:rsid w:val="00A1132D"/>
    <w:rsid w:val="00A14701"/>
    <w:rsid w:val="00A35260"/>
    <w:rsid w:val="00A47CCD"/>
    <w:rsid w:val="00A507DA"/>
    <w:rsid w:val="00A70394"/>
    <w:rsid w:val="00A70566"/>
    <w:rsid w:val="00A734E8"/>
    <w:rsid w:val="00A73A44"/>
    <w:rsid w:val="00A768C6"/>
    <w:rsid w:val="00A82723"/>
    <w:rsid w:val="00AA5310"/>
    <w:rsid w:val="00AC4463"/>
    <w:rsid w:val="00AE70AC"/>
    <w:rsid w:val="00AF00BF"/>
    <w:rsid w:val="00AF691C"/>
    <w:rsid w:val="00B10F40"/>
    <w:rsid w:val="00B12259"/>
    <w:rsid w:val="00B21A70"/>
    <w:rsid w:val="00B25A9E"/>
    <w:rsid w:val="00B30D39"/>
    <w:rsid w:val="00B40D30"/>
    <w:rsid w:val="00B43A50"/>
    <w:rsid w:val="00B53A5A"/>
    <w:rsid w:val="00BB2155"/>
    <w:rsid w:val="00BD2471"/>
    <w:rsid w:val="00C10FF8"/>
    <w:rsid w:val="00C228C9"/>
    <w:rsid w:val="00C737AC"/>
    <w:rsid w:val="00C82567"/>
    <w:rsid w:val="00CD4D2D"/>
    <w:rsid w:val="00CD61D7"/>
    <w:rsid w:val="00CE287C"/>
    <w:rsid w:val="00CE2A44"/>
    <w:rsid w:val="00CF18C5"/>
    <w:rsid w:val="00CF3C73"/>
    <w:rsid w:val="00CF6931"/>
    <w:rsid w:val="00D16F57"/>
    <w:rsid w:val="00D24A7A"/>
    <w:rsid w:val="00D33907"/>
    <w:rsid w:val="00D41B46"/>
    <w:rsid w:val="00D42731"/>
    <w:rsid w:val="00D45755"/>
    <w:rsid w:val="00D45B0D"/>
    <w:rsid w:val="00D64C48"/>
    <w:rsid w:val="00D76716"/>
    <w:rsid w:val="00D96A78"/>
    <w:rsid w:val="00DE14C4"/>
    <w:rsid w:val="00DE2888"/>
    <w:rsid w:val="00DE553E"/>
    <w:rsid w:val="00DE7910"/>
    <w:rsid w:val="00DF5399"/>
    <w:rsid w:val="00E242AF"/>
    <w:rsid w:val="00E304D9"/>
    <w:rsid w:val="00E33908"/>
    <w:rsid w:val="00E40089"/>
    <w:rsid w:val="00E457AF"/>
    <w:rsid w:val="00E515D0"/>
    <w:rsid w:val="00E52283"/>
    <w:rsid w:val="00E56EC0"/>
    <w:rsid w:val="00E77C97"/>
    <w:rsid w:val="00E832C0"/>
    <w:rsid w:val="00EC2C68"/>
    <w:rsid w:val="00ED249C"/>
    <w:rsid w:val="00ED24E8"/>
    <w:rsid w:val="00F12763"/>
    <w:rsid w:val="00F1694D"/>
    <w:rsid w:val="00F35732"/>
    <w:rsid w:val="00F415EE"/>
    <w:rsid w:val="00F44FB5"/>
    <w:rsid w:val="00F55E80"/>
    <w:rsid w:val="00F667A1"/>
    <w:rsid w:val="00F80206"/>
    <w:rsid w:val="00F87240"/>
    <w:rsid w:val="00FA22F4"/>
    <w:rsid w:val="00FB3BF0"/>
    <w:rsid w:val="00FB5024"/>
    <w:rsid w:val="00FC3219"/>
    <w:rsid w:val="00FC5D01"/>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8889F"/>
  <w15:chartTrackingRefBased/>
  <w15:docId w15:val="{BE64D572-DF3B-4070-9FF1-15896DDDF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61D7"/>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D61D7"/>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CD61D7"/>
    <w:rPr>
      <w:color w:val="0563C1" w:themeColor="hyperlink"/>
      <w:u w:val="single"/>
    </w:rPr>
  </w:style>
  <w:style w:type="paragraph" w:styleId="a5">
    <w:name w:val="Balloon Text"/>
    <w:basedOn w:val="a"/>
    <w:link w:val="a6"/>
    <w:uiPriority w:val="99"/>
    <w:semiHidden/>
    <w:unhideWhenUsed/>
    <w:rsid w:val="00ED24E8"/>
    <w:rPr>
      <w:rFonts w:ascii="Segoe UI" w:hAnsi="Segoe UI" w:cs="Segoe UI"/>
      <w:sz w:val="18"/>
      <w:szCs w:val="18"/>
    </w:rPr>
  </w:style>
  <w:style w:type="character" w:customStyle="1" w:styleId="a6">
    <w:name w:val="Текст выноски Знак"/>
    <w:basedOn w:val="a0"/>
    <w:link w:val="a5"/>
    <w:uiPriority w:val="99"/>
    <w:semiHidden/>
    <w:rsid w:val="00ED24E8"/>
    <w:rPr>
      <w:rFonts w:ascii="Segoe UI" w:eastAsiaTheme="minorEastAsia" w:hAnsi="Segoe UI" w:cs="Segoe UI"/>
      <w:sz w:val="18"/>
      <w:szCs w:val="18"/>
      <w:lang w:eastAsia="ru-RU"/>
    </w:rPr>
  </w:style>
  <w:style w:type="paragraph" w:styleId="a7">
    <w:name w:val="List Paragraph"/>
    <w:basedOn w:val="a"/>
    <w:uiPriority w:val="34"/>
    <w:qFormat/>
    <w:rsid w:val="00F1694D"/>
    <w:pPr>
      <w:ind w:left="720"/>
      <w:contextualSpacing/>
    </w:pPr>
  </w:style>
  <w:style w:type="character" w:customStyle="1" w:styleId="1">
    <w:name w:val="Неразрешенное упоминание1"/>
    <w:basedOn w:val="a0"/>
    <w:uiPriority w:val="99"/>
    <w:semiHidden/>
    <w:unhideWhenUsed/>
    <w:rsid w:val="005639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1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zgumya@exat.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1082</Words>
  <Characters>6170</Characters>
  <Application>Microsoft Office Word</Application>
  <DocSecurity>0</DocSecurity>
  <Lines>51</Lines>
  <Paragraphs>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7238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My_HP</cp:lastModifiedBy>
  <cp:revision>165</cp:revision>
  <cp:lastPrinted>2026-02-09T09:41:00Z</cp:lastPrinted>
  <dcterms:created xsi:type="dcterms:W3CDTF">2026-08-12T06:58:00Z</dcterms:created>
  <dcterms:modified xsi:type="dcterms:W3CDTF">2026-08-18T04:14:00Z</dcterms:modified>
</cp:coreProperties>
</file>