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2E00A" w14:textId="2180F891" w:rsidR="00896479" w:rsidRDefault="00D131E8" w:rsidP="0046126D">
      <w:pPr>
        <w:shd w:val="clear" w:color="auto" w:fill="FFFFFF"/>
        <w:jc w:val="center"/>
        <w:rPr>
          <w:rFonts w:eastAsia="Times New Roman"/>
          <w:b/>
          <w:bCs/>
          <w:sz w:val="26"/>
          <w:szCs w:val="26"/>
          <w:lang w:val="uz-Cyrl-UZ"/>
        </w:rPr>
      </w:pPr>
      <w:r>
        <w:rPr>
          <w:rFonts w:eastAsia="Times New Roman"/>
          <w:b/>
          <w:bCs/>
          <w:sz w:val="26"/>
          <w:szCs w:val="26"/>
          <w:lang w:val="uz-Cyrl-UZ"/>
        </w:rPr>
        <w:t>O‘ZBEKISTON RESPUBLIKASI</w:t>
      </w:r>
    </w:p>
    <w:p w14:paraId="3629C89C" w14:textId="75417531" w:rsidR="00896479" w:rsidRDefault="00D131E8" w:rsidP="0046126D">
      <w:pPr>
        <w:shd w:val="clear" w:color="auto" w:fill="FFFFFF"/>
        <w:jc w:val="center"/>
        <w:rPr>
          <w:rFonts w:eastAsia="Times New Roman"/>
          <w:b/>
          <w:bCs/>
          <w:sz w:val="26"/>
          <w:szCs w:val="26"/>
          <w:lang w:val="uz-Cyrl-UZ"/>
        </w:rPr>
      </w:pPr>
      <w:r>
        <w:rPr>
          <w:rFonts w:eastAsia="Times New Roman"/>
          <w:b/>
          <w:bCs/>
          <w:sz w:val="26"/>
          <w:szCs w:val="26"/>
          <w:lang w:val="uz-Cyrl-UZ"/>
        </w:rPr>
        <w:t>OLIY TA’LIM</w:t>
      </w:r>
      <w:r>
        <w:rPr>
          <w:rFonts w:eastAsia="Times New Roman"/>
          <w:b/>
          <w:bCs/>
          <w:sz w:val="26"/>
          <w:szCs w:val="26"/>
          <w:lang w:val="en-US"/>
        </w:rPr>
        <w:t>,</w:t>
      </w:r>
      <w:r>
        <w:rPr>
          <w:rFonts w:eastAsia="Times New Roman"/>
          <w:b/>
          <w:bCs/>
          <w:sz w:val="26"/>
          <w:szCs w:val="26"/>
          <w:lang w:val="uz-Cyrl-UZ"/>
        </w:rPr>
        <w:t xml:space="preserve"> FAN VA INNOVA</w:t>
      </w:r>
      <w:r w:rsidR="0046126D">
        <w:rPr>
          <w:rFonts w:eastAsia="Times New Roman"/>
          <w:b/>
          <w:bCs/>
          <w:sz w:val="26"/>
          <w:szCs w:val="26"/>
          <w:lang w:val="en-US"/>
        </w:rPr>
        <w:t>T</w:t>
      </w:r>
      <w:r>
        <w:rPr>
          <w:rFonts w:eastAsia="Times New Roman"/>
          <w:b/>
          <w:bCs/>
          <w:sz w:val="26"/>
          <w:szCs w:val="26"/>
          <w:lang w:val="uz-Cyrl-UZ"/>
        </w:rPr>
        <w:t>SIYALAR VAZIRLIGI</w:t>
      </w:r>
    </w:p>
    <w:p w14:paraId="7C01CE94" w14:textId="77777777" w:rsidR="00896479" w:rsidRDefault="00896479" w:rsidP="0046126D">
      <w:pPr>
        <w:shd w:val="clear" w:color="auto" w:fill="FFFFFF"/>
        <w:jc w:val="center"/>
        <w:rPr>
          <w:rFonts w:eastAsia="Times New Roman"/>
          <w:b/>
          <w:bCs/>
          <w:sz w:val="26"/>
          <w:szCs w:val="26"/>
          <w:lang w:val="uz-Cyrl-UZ"/>
        </w:rPr>
      </w:pPr>
    </w:p>
    <w:p w14:paraId="6C5EEFA9" w14:textId="6BCC9057" w:rsidR="00896479" w:rsidRPr="00F354F8" w:rsidRDefault="00D131E8" w:rsidP="0046126D">
      <w:pPr>
        <w:shd w:val="clear" w:color="auto" w:fill="FFFFFF"/>
        <w:jc w:val="center"/>
        <w:rPr>
          <w:rFonts w:eastAsia="Times New Roman"/>
          <w:b/>
          <w:bCs/>
          <w:sz w:val="26"/>
          <w:szCs w:val="26"/>
          <w:lang w:val="fr-FR"/>
        </w:rPr>
      </w:pPr>
      <w:r w:rsidRPr="00F354F8">
        <w:rPr>
          <w:rFonts w:eastAsia="Times New Roman"/>
          <w:b/>
          <w:bCs/>
          <w:sz w:val="26"/>
          <w:szCs w:val="26"/>
          <w:lang w:val="fr-FR"/>
        </w:rPr>
        <w:t>O‘ZBEKISTON DAVLAT JAHON TILLARI UNIVERSITETI</w:t>
      </w:r>
    </w:p>
    <w:p w14:paraId="68FC1E70" w14:textId="77777777" w:rsidR="00D50E10" w:rsidRDefault="00D50E10" w:rsidP="008A1CC9">
      <w:pPr>
        <w:shd w:val="clear" w:color="auto" w:fill="FFFFFF"/>
        <w:jc w:val="center"/>
        <w:rPr>
          <w:rFonts w:eastAsia="Times New Roman"/>
          <w:b/>
          <w:bCs/>
          <w:sz w:val="26"/>
          <w:szCs w:val="26"/>
          <w:lang w:val="fr-FR"/>
        </w:rPr>
      </w:pPr>
      <w:r>
        <w:rPr>
          <w:rFonts w:eastAsia="Times New Roman"/>
          <w:b/>
          <w:bCs/>
          <w:sz w:val="26"/>
          <w:szCs w:val="26"/>
          <w:lang w:val="fr-FR"/>
        </w:rPr>
        <w:t>________________________________________________</w:t>
      </w:r>
    </w:p>
    <w:p w14:paraId="23DAAA4D" w14:textId="0D49F301" w:rsidR="00896479" w:rsidRPr="00750419" w:rsidRDefault="00D50E10" w:rsidP="008A1CC9">
      <w:pPr>
        <w:shd w:val="clear" w:color="auto" w:fill="FFFFFF"/>
        <w:jc w:val="center"/>
        <w:rPr>
          <w:rFonts w:eastAsia="Times New Roman"/>
          <w:b/>
          <w:bCs/>
          <w:i/>
          <w:iCs/>
          <w:sz w:val="26"/>
          <w:szCs w:val="26"/>
          <w:lang w:val="fr-FR"/>
        </w:rPr>
      </w:pPr>
      <w:r w:rsidRPr="00750419">
        <w:rPr>
          <w:rFonts w:eastAsia="Times New Roman"/>
          <w:i/>
          <w:iCs/>
          <w:lang w:val="fr-FR"/>
        </w:rPr>
        <w:t>(hamkor OTT nomi)</w:t>
      </w:r>
    </w:p>
    <w:p w14:paraId="439E4F8F" w14:textId="77777777" w:rsidR="008A1CC9" w:rsidRPr="008A1CC9" w:rsidRDefault="008A1CC9" w:rsidP="008A1CC9">
      <w:pPr>
        <w:shd w:val="clear" w:color="auto" w:fill="FFFFFF"/>
        <w:jc w:val="center"/>
        <w:rPr>
          <w:rFonts w:eastAsia="Times New Roman"/>
          <w:b/>
          <w:bCs/>
          <w:sz w:val="26"/>
          <w:szCs w:val="26"/>
          <w:lang w:val="fr-FR"/>
        </w:rPr>
      </w:pPr>
    </w:p>
    <w:p w14:paraId="16C4085E" w14:textId="67F5EDC6" w:rsidR="00896479" w:rsidRDefault="00D131E8" w:rsidP="0046126D">
      <w:pPr>
        <w:shd w:val="clear" w:color="auto" w:fill="FFFFFF"/>
        <w:jc w:val="center"/>
        <w:rPr>
          <w:rFonts w:eastAsia="Times New Roman"/>
          <w:b/>
          <w:bCs/>
          <w:sz w:val="26"/>
          <w:szCs w:val="26"/>
          <w:lang w:val="uz-Cyrl-UZ"/>
        </w:rPr>
      </w:pPr>
      <w:r>
        <w:rPr>
          <w:rFonts w:eastAsia="Times New Roman"/>
          <w:b/>
          <w:bCs/>
          <w:sz w:val="26"/>
          <w:szCs w:val="26"/>
          <w:lang w:val="uz-Cyrl-UZ"/>
        </w:rPr>
        <w:t>AKADEMIK MOBILLIKNI TASHKIL ETISH VA KREDITLARNI</w:t>
      </w:r>
    </w:p>
    <w:p w14:paraId="7981C10E" w14:textId="60AFADAE" w:rsidR="00896479" w:rsidRDefault="00D131E8" w:rsidP="0046126D">
      <w:pPr>
        <w:shd w:val="clear" w:color="auto" w:fill="FFFFFF"/>
        <w:jc w:val="center"/>
        <w:rPr>
          <w:rFonts w:eastAsia="Times New Roman"/>
          <w:b/>
          <w:bCs/>
          <w:sz w:val="26"/>
          <w:szCs w:val="26"/>
          <w:lang w:val="uz-Cyrl-UZ"/>
        </w:rPr>
      </w:pPr>
      <w:r>
        <w:rPr>
          <w:rFonts w:eastAsia="Times New Roman"/>
          <w:b/>
          <w:bCs/>
          <w:sz w:val="26"/>
          <w:szCs w:val="26"/>
          <w:lang w:val="uz-Cyrl-UZ"/>
        </w:rPr>
        <w:t>TAN OLISH TARTIBLARI BO‘YICHA (TA’LIM TO‘GʻRISIDA)</w:t>
      </w:r>
    </w:p>
    <w:p w14:paraId="01D83E29" w14:textId="3D7ADD0E" w:rsidR="00896479" w:rsidRPr="00ED32A3" w:rsidRDefault="00D131E8" w:rsidP="0046126D">
      <w:pPr>
        <w:shd w:val="clear" w:color="auto" w:fill="FFFFFF"/>
        <w:jc w:val="center"/>
        <w:rPr>
          <w:rFonts w:eastAsia="Times New Roman"/>
          <w:b/>
          <w:bCs/>
          <w:sz w:val="26"/>
          <w:szCs w:val="26"/>
          <w:lang w:val="en-US"/>
        </w:rPr>
      </w:pPr>
      <w:r>
        <w:rPr>
          <w:rFonts w:eastAsia="Times New Roman"/>
          <w:b/>
          <w:bCs/>
          <w:sz w:val="26"/>
          <w:szCs w:val="26"/>
          <w:lang w:val="uz-Cyrl-UZ"/>
        </w:rPr>
        <w:t>KELISHUV</w:t>
      </w:r>
      <w:r w:rsidR="00ED32A3">
        <w:rPr>
          <w:rFonts w:eastAsia="Times New Roman"/>
          <w:b/>
          <w:bCs/>
          <w:sz w:val="26"/>
          <w:szCs w:val="26"/>
          <w:lang w:val="uz-Cyrl-UZ"/>
        </w:rPr>
        <w:t xml:space="preserve"> </w:t>
      </w:r>
      <w:r w:rsidR="00ED32A3">
        <w:rPr>
          <w:rFonts w:eastAsia="Times New Roman"/>
          <w:b/>
          <w:bCs/>
          <w:sz w:val="26"/>
          <w:szCs w:val="26"/>
          <w:lang w:val="en-US"/>
        </w:rPr>
        <w:t>SHARTNOMASI</w:t>
      </w:r>
    </w:p>
    <w:p w14:paraId="6EA6F6CA" w14:textId="77777777" w:rsidR="0046126D" w:rsidRPr="0046126D" w:rsidRDefault="0046126D" w:rsidP="0046126D">
      <w:pPr>
        <w:shd w:val="clear" w:color="auto" w:fill="FFFFFF"/>
        <w:jc w:val="center"/>
        <w:rPr>
          <w:rFonts w:eastAsia="Times New Roman"/>
          <w:b/>
          <w:bCs/>
          <w:sz w:val="10"/>
          <w:szCs w:val="10"/>
          <w:lang w:val="uz-Cyrl-UZ"/>
        </w:rPr>
      </w:pPr>
    </w:p>
    <w:p w14:paraId="363FB93F" w14:textId="6EA95007" w:rsidR="0046126D" w:rsidRDefault="00D131E8" w:rsidP="0046126D">
      <w:pPr>
        <w:shd w:val="clear" w:color="auto" w:fill="FFFFFF"/>
        <w:jc w:val="center"/>
        <w:rPr>
          <w:rFonts w:eastAsia="Times New Roman"/>
          <w:b/>
          <w:bCs/>
          <w:sz w:val="26"/>
          <w:szCs w:val="26"/>
          <w:lang w:val="uz-Cyrl-UZ"/>
        </w:rPr>
      </w:pPr>
      <w:r>
        <w:rPr>
          <w:rFonts w:eastAsia="Times New Roman"/>
          <w:b/>
          <w:bCs/>
          <w:sz w:val="26"/>
          <w:szCs w:val="26"/>
          <w:lang w:val="uz-Cyrl-UZ"/>
        </w:rPr>
        <w:t>№</w:t>
      </w:r>
      <w:r w:rsidR="0046126D" w:rsidRPr="000D2508">
        <w:rPr>
          <w:rFonts w:eastAsia="Times New Roman"/>
          <w:b/>
          <w:bCs/>
          <w:sz w:val="26"/>
          <w:szCs w:val="26"/>
          <w:lang w:val="uz-Cyrl-UZ"/>
        </w:rPr>
        <w:t xml:space="preserve"> ___</w:t>
      </w:r>
    </w:p>
    <w:p w14:paraId="5661A6DC" w14:textId="77777777" w:rsidR="00750419" w:rsidRPr="000D2508" w:rsidRDefault="00750419" w:rsidP="0046126D">
      <w:pPr>
        <w:shd w:val="clear" w:color="auto" w:fill="FFFFFF"/>
        <w:jc w:val="center"/>
        <w:rPr>
          <w:rFonts w:eastAsia="Times New Roman"/>
          <w:b/>
          <w:bCs/>
          <w:sz w:val="26"/>
          <w:szCs w:val="26"/>
          <w:lang w:val="uz-Cyrl-UZ"/>
        </w:rPr>
      </w:pPr>
    </w:p>
    <w:p w14:paraId="1C9A1ECF" w14:textId="77777777" w:rsidR="00D33453" w:rsidRDefault="00D33453" w:rsidP="00D33453">
      <w:pPr>
        <w:shd w:val="clear" w:color="auto" w:fill="FFFFFF"/>
        <w:rPr>
          <w:rFonts w:eastAsia="Times New Roman"/>
          <w:b/>
          <w:bCs/>
          <w:sz w:val="26"/>
          <w:szCs w:val="26"/>
          <w:lang w:val="uz-Cyrl-UZ"/>
        </w:rPr>
      </w:pPr>
      <w:r>
        <w:rPr>
          <w:rFonts w:eastAsia="Times New Roman"/>
          <w:b/>
          <w:bCs/>
          <w:sz w:val="26"/>
          <w:szCs w:val="26"/>
          <w:lang w:val="uz-Cyrl-UZ"/>
        </w:rPr>
        <w:t>“____”__________20_____yil</w:t>
      </w:r>
    </w:p>
    <w:p w14:paraId="69DE0B21" w14:textId="77777777" w:rsidR="0046126D" w:rsidRPr="000D2508" w:rsidRDefault="0046126D" w:rsidP="00D33453">
      <w:pPr>
        <w:shd w:val="clear" w:color="auto" w:fill="FFFFFF"/>
        <w:jc w:val="both"/>
        <w:rPr>
          <w:rFonts w:eastAsia="Times New Roman"/>
          <w:b/>
          <w:bCs/>
          <w:sz w:val="26"/>
          <w:szCs w:val="26"/>
          <w:lang w:val="uz-Cyrl-UZ"/>
        </w:rPr>
      </w:pPr>
    </w:p>
    <w:p w14:paraId="395B3527" w14:textId="4A939B6D" w:rsidR="00896479" w:rsidRPr="00852645" w:rsidRDefault="00D131E8" w:rsidP="00750419">
      <w:pPr>
        <w:shd w:val="clear" w:color="auto" w:fill="FFFFFF"/>
        <w:ind w:firstLine="708"/>
        <w:jc w:val="both"/>
        <w:rPr>
          <w:rFonts w:eastAsia="Times New Roman"/>
          <w:bCs/>
          <w:sz w:val="26"/>
          <w:szCs w:val="26"/>
          <w:lang w:val="uz-Cyrl-UZ"/>
        </w:rPr>
      </w:pPr>
      <w:r w:rsidRPr="00852645">
        <w:rPr>
          <w:rFonts w:eastAsia="Times New Roman"/>
          <w:bCs/>
          <w:sz w:val="26"/>
          <w:szCs w:val="26"/>
          <w:lang w:val="uz-Cyrl-UZ"/>
        </w:rPr>
        <w:t>Akademik mobillikni tashkil etish va kreditlarni tan olish tartiblari bo‘yicha (ta’lim to‘g‘risida) kelishuv (</w:t>
      </w:r>
      <w:r w:rsidRPr="00852645">
        <w:rPr>
          <w:rFonts w:eastAsia="Times New Roman"/>
          <w:bCs/>
          <w:i/>
          <w:sz w:val="26"/>
          <w:szCs w:val="26"/>
          <w:lang w:val="uz-Cyrl-UZ"/>
        </w:rPr>
        <w:t xml:space="preserve">keyingi o‘rinlarda - </w:t>
      </w:r>
      <w:r w:rsidRPr="00852645">
        <w:rPr>
          <w:rFonts w:eastAsia="Times New Roman"/>
          <w:b/>
          <w:bCs/>
          <w:i/>
          <w:sz w:val="26"/>
          <w:szCs w:val="26"/>
          <w:lang w:val="uz-Cyrl-UZ"/>
        </w:rPr>
        <w:t>Kelishuv</w:t>
      </w:r>
      <w:r w:rsidRPr="00852645">
        <w:rPr>
          <w:rFonts w:eastAsia="Times New Roman"/>
          <w:bCs/>
          <w:sz w:val="26"/>
          <w:szCs w:val="26"/>
          <w:lang w:val="uz-Cyrl-UZ"/>
        </w:rPr>
        <w:t xml:space="preserve">) </w:t>
      </w:r>
      <w:r w:rsidRPr="00852645">
        <w:rPr>
          <w:bCs/>
          <w:sz w:val="26"/>
          <w:szCs w:val="26"/>
          <w:lang w:val="uz-Cyrl-UZ"/>
        </w:rPr>
        <w:t xml:space="preserve">O‘zbekiston davlat jahon tillari </w:t>
      </w:r>
      <w:r w:rsidRPr="00852645">
        <w:rPr>
          <w:rFonts w:eastAsia="Times New Roman"/>
          <w:bCs/>
          <w:sz w:val="26"/>
          <w:szCs w:val="26"/>
          <w:lang w:val="uz-Cyrl-UZ"/>
        </w:rPr>
        <w:t>universiteti (</w:t>
      </w:r>
      <w:r w:rsidRPr="00852645">
        <w:rPr>
          <w:rFonts w:eastAsia="Times New Roman"/>
          <w:bCs/>
          <w:i/>
          <w:sz w:val="26"/>
          <w:szCs w:val="26"/>
          <w:lang w:val="uz-Cyrl-UZ"/>
        </w:rPr>
        <w:t xml:space="preserve">keyingi o‘rinlarda – </w:t>
      </w:r>
      <w:r w:rsidRPr="00852645">
        <w:rPr>
          <w:rFonts w:eastAsia="Times New Roman"/>
          <w:b/>
          <w:bCs/>
          <w:i/>
          <w:sz w:val="26"/>
          <w:szCs w:val="26"/>
          <w:lang w:val="uz-Cyrl-UZ"/>
        </w:rPr>
        <w:t>Jo‘natuvchi muassasa</w:t>
      </w:r>
      <w:r w:rsidRPr="00852645">
        <w:rPr>
          <w:rFonts w:eastAsia="Times New Roman"/>
          <w:bCs/>
          <w:sz w:val="26"/>
          <w:szCs w:val="26"/>
          <w:lang w:val="uz-Cyrl-UZ"/>
        </w:rPr>
        <w:t xml:space="preserve">) nomidan rektor  </w:t>
      </w:r>
      <w:r w:rsidRPr="00852645">
        <w:rPr>
          <w:rFonts w:eastAsia="Times New Roman"/>
          <w:b/>
          <w:bCs/>
          <w:sz w:val="26"/>
          <w:szCs w:val="26"/>
          <w:lang w:val="uz-Cyrl-UZ"/>
        </w:rPr>
        <w:t>I.Tuxtasinov</w:t>
      </w:r>
      <w:r w:rsidRPr="00852645">
        <w:rPr>
          <w:rFonts w:eastAsia="Times New Roman"/>
          <w:bCs/>
          <w:sz w:val="26"/>
          <w:szCs w:val="26"/>
          <w:lang w:val="uz-Cyrl-UZ"/>
        </w:rPr>
        <w:t xml:space="preserve">, </w:t>
      </w:r>
      <w:r w:rsidR="00750419" w:rsidRPr="00852645">
        <w:rPr>
          <w:rFonts w:eastAsia="Times New Roman"/>
          <w:bCs/>
          <w:i/>
          <w:iCs/>
          <w:lang w:val="uz-Cyrl-UZ"/>
        </w:rPr>
        <w:t>____________________(hamkor OTT nomi)</w:t>
      </w:r>
      <w:r w:rsidR="00750419" w:rsidRPr="00852645">
        <w:rPr>
          <w:rFonts w:eastAsia="Times New Roman"/>
          <w:bCs/>
          <w:sz w:val="26"/>
          <w:szCs w:val="26"/>
          <w:lang w:val="uz-Cyrl-UZ"/>
        </w:rPr>
        <w:t xml:space="preserve"> </w:t>
      </w:r>
      <w:r w:rsidRPr="00852645">
        <w:rPr>
          <w:rFonts w:eastAsia="Times New Roman"/>
          <w:bCs/>
          <w:sz w:val="26"/>
          <w:szCs w:val="26"/>
          <w:lang w:val="uz-Cyrl-UZ"/>
        </w:rPr>
        <w:t>(</w:t>
      </w:r>
      <w:r w:rsidRPr="00852645">
        <w:rPr>
          <w:rFonts w:eastAsia="Times New Roman"/>
          <w:bCs/>
          <w:i/>
          <w:sz w:val="26"/>
          <w:szCs w:val="26"/>
          <w:lang w:val="uz-Cyrl-UZ"/>
        </w:rPr>
        <w:t xml:space="preserve">keyingi o‘rinlarda – </w:t>
      </w:r>
      <w:r w:rsidRPr="00852645">
        <w:rPr>
          <w:rFonts w:eastAsia="Times New Roman"/>
          <w:b/>
          <w:bCs/>
          <w:i/>
          <w:sz w:val="26"/>
          <w:szCs w:val="26"/>
          <w:lang w:val="uz-Cyrl-UZ"/>
        </w:rPr>
        <w:t>Qabul qiluvchi muassasa</w:t>
      </w:r>
      <w:r w:rsidRPr="00852645">
        <w:rPr>
          <w:rFonts w:eastAsia="Times New Roman"/>
          <w:bCs/>
          <w:sz w:val="26"/>
          <w:szCs w:val="26"/>
          <w:lang w:val="uz-Cyrl-UZ"/>
        </w:rPr>
        <w:t xml:space="preserve">) nomidan rektor </w:t>
      </w:r>
      <w:r w:rsidR="00C75BF5" w:rsidRPr="00852645">
        <w:rPr>
          <w:rFonts w:eastAsia="Times New Roman"/>
          <w:bCs/>
          <w:i/>
          <w:iCs/>
          <w:lang w:val="uz-Cyrl-UZ"/>
        </w:rPr>
        <w:t>_________________(rektor FIO)</w:t>
      </w:r>
      <w:r w:rsidR="00C75BF5" w:rsidRPr="00852645">
        <w:rPr>
          <w:rFonts w:eastAsia="Times New Roman"/>
          <w:bCs/>
          <w:sz w:val="26"/>
          <w:szCs w:val="26"/>
          <w:lang w:val="uz-Cyrl-UZ"/>
        </w:rPr>
        <w:t xml:space="preserve"> </w:t>
      </w:r>
      <w:r w:rsidRPr="00852645">
        <w:rPr>
          <w:rFonts w:eastAsia="Times New Roman"/>
          <w:bCs/>
          <w:sz w:val="26"/>
          <w:szCs w:val="26"/>
          <w:lang w:val="uz-Cyrl-UZ"/>
        </w:rPr>
        <w:t xml:space="preserve">hamda akademik mobillik dasturiga kiritilgan Jo‘natuvchi muassasaning </w:t>
      </w:r>
      <w:r w:rsidR="00C75BF5" w:rsidRPr="00852645">
        <w:rPr>
          <w:rFonts w:eastAsia="Times New Roman"/>
          <w:bCs/>
          <w:sz w:val="26"/>
          <w:szCs w:val="26"/>
          <w:lang w:val="uz-Cyrl-UZ"/>
        </w:rPr>
        <w:t>_________</w:t>
      </w:r>
      <w:r w:rsidRPr="00852645">
        <w:rPr>
          <w:rFonts w:eastAsia="Times New Roman"/>
          <w:bCs/>
          <w:sz w:val="26"/>
          <w:szCs w:val="26"/>
          <w:lang w:val="uz-Cyrl-UZ"/>
        </w:rPr>
        <w:t xml:space="preserve"> </w:t>
      </w:r>
      <w:r w:rsidR="00C75BF5" w:rsidRPr="00852645">
        <w:rPr>
          <w:rFonts w:eastAsia="Times New Roman"/>
          <w:bCs/>
          <w:i/>
          <w:iCs/>
          <w:lang w:val="uz-Cyrl-UZ"/>
        </w:rPr>
        <w:t>(</w:t>
      </w:r>
      <w:r w:rsidRPr="00852645">
        <w:rPr>
          <w:rFonts w:eastAsia="Times New Roman"/>
          <w:bCs/>
          <w:i/>
          <w:iCs/>
          <w:lang w:val="uz-Cyrl-UZ"/>
        </w:rPr>
        <w:t>ta’lim shakli</w:t>
      </w:r>
      <w:r w:rsidR="00C75BF5" w:rsidRPr="00852645">
        <w:rPr>
          <w:rFonts w:eastAsia="Times New Roman"/>
          <w:bCs/>
          <w:i/>
          <w:iCs/>
          <w:lang w:val="uz-Cyrl-UZ"/>
        </w:rPr>
        <w:t>)</w:t>
      </w:r>
      <w:r w:rsidRPr="00852645">
        <w:rPr>
          <w:rFonts w:eastAsia="Times New Roman"/>
          <w:bCs/>
          <w:i/>
          <w:iCs/>
          <w:lang w:val="uz-Cyrl-UZ"/>
        </w:rPr>
        <w:t xml:space="preserve"> </w:t>
      </w:r>
      <w:r w:rsidR="00C75BF5" w:rsidRPr="00852645">
        <w:rPr>
          <w:rFonts w:eastAsia="Times New Roman"/>
          <w:bCs/>
          <w:i/>
          <w:iCs/>
          <w:lang w:val="uz-Cyrl-UZ"/>
        </w:rPr>
        <w:t>_________________</w:t>
      </w:r>
      <w:r w:rsidRPr="00852645">
        <w:rPr>
          <w:rFonts w:eastAsia="Times New Roman"/>
          <w:bCs/>
          <w:i/>
          <w:iCs/>
          <w:lang w:val="uz-Cyrl-UZ"/>
        </w:rPr>
        <w:t xml:space="preserve"> </w:t>
      </w:r>
      <w:r w:rsidR="00C75BF5" w:rsidRPr="00852645">
        <w:rPr>
          <w:rFonts w:eastAsia="Times New Roman"/>
          <w:bCs/>
          <w:i/>
          <w:iCs/>
          <w:lang w:val="uz-Cyrl-UZ"/>
        </w:rPr>
        <w:t>(</w:t>
      </w:r>
      <w:r w:rsidRPr="00852645">
        <w:rPr>
          <w:rFonts w:eastAsia="Times New Roman"/>
          <w:bCs/>
          <w:i/>
          <w:iCs/>
          <w:lang w:val="uz-Cyrl-UZ"/>
        </w:rPr>
        <w:t>ta’lim yo‘nalishi</w:t>
      </w:r>
      <w:r w:rsidR="00C75BF5" w:rsidRPr="00852645">
        <w:rPr>
          <w:rFonts w:eastAsia="Times New Roman"/>
          <w:bCs/>
          <w:i/>
          <w:iCs/>
          <w:lang w:val="uz-Cyrl-UZ"/>
        </w:rPr>
        <w:t>)</w:t>
      </w:r>
      <w:r w:rsidRPr="00852645">
        <w:rPr>
          <w:rFonts w:eastAsia="Times New Roman"/>
          <w:bCs/>
          <w:i/>
          <w:iCs/>
          <w:lang w:val="uz-Cyrl-UZ"/>
        </w:rPr>
        <w:t xml:space="preserve"> </w:t>
      </w:r>
      <w:r w:rsidR="00547AE1" w:rsidRPr="00852645">
        <w:rPr>
          <w:rFonts w:eastAsia="Times New Roman"/>
          <w:bCs/>
          <w:i/>
          <w:iCs/>
          <w:lang w:val="uz-Cyrl-UZ"/>
        </w:rPr>
        <w:t>_____(</w:t>
      </w:r>
      <w:r w:rsidRPr="00852645">
        <w:rPr>
          <w:rFonts w:eastAsia="Times New Roman"/>
          <w:bCs/>
          <w:i/>
          <w:iCs/>
          <w:lang w:val="uz-Cyrl-UZ"/>
        </w:rPr>
        <w:t>kursi</w:t>
      </w:r>
      <w:r w:rsidR="00547AE1" w:rsidRPr="00852645">
        <w:rPr>
          <w:rFonts w:eastAsia="Times New Roman"/>
          <w:bCs/>
          <w:i/>
          <w:iCs/>
          <w:lang w:val="uz-Cyrl-UZ"/>
        </w:rPr>
        <w:t>)</w:t>
      </w:r>
      <w:r w:rsidR="00547AE1" w:rsidRPr="00852645">
        <w:rPr>
          <w:rFonts w:eastAsia="Times New Roman"/>
          <w:bCs/>
          <w:sz w:val="26"/>
          <w:szCs w:val="26"/>
          <w:lang w:val="uz-Cyrl-UZ"/>
        </w:rPr>
        <w:t xml:space="preserve"> </w:t>
      </w:r>
      <w:r w:rsidRPr="00852645">
        <w:rPr>
          <w:rFonts w:eastAsia="Times New Roman"/>
          <w:bCs/>
          <w:sz w:val="26"/>
          <w:szCs w:val="26"/>
          <w:lang w:val="uz-Cyrl-UZ"/>
        </w:rPr>
        <w:t>da tahsil oluvchi talaba –</w:t>
      </w:r>
      <w:r w:rsidR="00547AE1" w:rsidRPr="00852645">
        <w:rPr>
          <w:rFonts w:eastAsia="Times New Roman"/>
          <w:b/>
          <w:sz w:val="26"/>
          <w:szCs w:val="26"/>
          <w:lang w:val="uz-Cyrl-UZ"/>
        </w:rPr>
        <w:t xml:space="preserve"> </w:t>
      </w:r>
      <w:r w:rsidR="00547AE1" w:rsidRPr="00852645">
        <w:rPr>
          <w:rFonts w:eastAsia="Times New Roman"/>
          <w:bCs/>
          <w:i/>
          <w:iCs/>
          <w:lang w:val="uz-Cyrl-UZ"/>
        </w:rPr>
        <w:t>______________________(talaba FIO)</w:t>
      </w:r>
      <w:r w:rsidR="00547AE1" w:rsidRPr="00852645">
        <w:rPr>
          <w:rFonts w:eastAsia="Times New Roman"/>
          <w:b/>
          <w:sz w:val="26"/>
          <w:szCs w:val="26"/>
          <w:lang w:val="uz-Cyrl-UZ"/>
        </w:rPr>
        <w:t xml:space="preserve"> </w:t>
      </w:r>
      <w:r w:rsidRPr="00852645">
        <w:rPr>
          <w:rFonts w:eastAsia="Times New Roman"/>
          <w:bCs/>
          <w:sz w:val="26"/>
          <w:szCs w:val="26"/>
          <w:lang w:val="uz-Cyrl-UZ"/>
        </w:rPr>
        <w:t>(</w:t>
      </w:r>
      <w:r w:rsidRPr="00852645">
        <w:rPr>
          <w:rFonts w:eastAsia="Times New Roman"/>
          <w:bCs/>
          <w:i/>
          <w:sz w:val="26"/>
          <w:szCs w:val="26"/>
          <w:lang w:val="uz-Cyrl-UZ"/>
        </w:rPr>
        <w:t xml:space="preserve">keyingi o‘rinlarda – </w:t>
      </w:r>
      <w:r w:rsidRPr="00852645">
        <w:rPr>
          <w:rFonts w:eastAsia="Times New Roman"/>
          <w:b/>
          <w:bCs/>
          <w:i/>
          <w:sz w:val="26"/>
          <w:szCs w:val="26"/>
          <w:lang w:val="uz-Cyrl-UZ"/>
        </w:rPr>
        <w:t>Talaba</w:t>
      </w:r>
      <w:r w:rsidRPr="00852645">
        <w:rPr>
          <w:rFonts w:eastAsia="Times New Roman"/>
          <w:bCs/>
          <w:sz w:val="26"/>
          <w:szCs w:val="26"/>
          <w:lang w:val="uz-Cyrl-UZ"/>
        </w:rPr>
        <w:t xml:space="preserve">) o‘rtasida tuzildi. </w:t>
      </w:r>
    </w:p>
    <w:p w14:paraId="7B12FD1E" w14:textId="77777777" w:rsidR="00896479" w:rsidRPr="00852645" w:rsidRDefault="00896479">
      <w:pPr>
        <w:shd w:val="clear" w:color="auto" w:fill="FFFFFF"/>
        <w:jc w:val="both"/>
        <w:rPr>
          <w:rFonts w:eastAsia="Times New Roman"/>
          <w:bCs/>
          <w:sz w:val="20"/>
          <w:szCs w:val="20"/>
          <w:lang w:val="uz-Cyrl-UZ"/>
        </w:rPr>
      </w:pPr>
    </w:p>
    <w:p w14:paraId="228573F1" w14:textId="77777777" w:rsidR="00896479" w:rsidRPr="00852645" w:rsidRDefault="00D131E8">
      <w:pPr>
        <w:shd w:val="clear" w:color="auto" w:fill="FFFFFF"/>
        <w:jc w:val="center"/>
        <w:rPr>
          <w:rFonts w:eastAsia="Times New Roman"/>
          <w:b/>
          <w:bCs/>
          <w:sz w:val="26"/>
          <w:szCs w:val="26"/>
          <w:lang w:val="uz-Cyrl-UZ"/>
        </w:rPr>
      </w:pPr>
      <w:r w:rsidRPr="00852645">
        <w:rPr>
          <w:rFonts w:eastAsia="Times New Roman"/>
          <w:b/>
          <w:bCs/>
          <w:sz w:val="26"/>
          <w:szCs w:val="26"/>
          <w:lang w:val="uz-Cyrl-UZ"/>
        </w:rPr>
        <w:t>I. KELISHUVNING MAQSADI</w:t>
      </w:r>
    </w:p>
    <w:p w14:paraId="74BDAAC1" w14:textId="6D75CB8D" w:rsidR="00896479" w:rsidRPr="0046126D" w:rsidRDefault="00D131E8" w:rsidP="00AA72D2">
      <w:pPr>
        <w:shd w:val="clear" w:color="auto" w:fill="FFFFFF"/>
        <w:jc w:val="both"/>
        <w:rPr>
          <w:rFonts w:eastAsia="Times New Roman"/>
          <w:bCs/>
          <w:sz w:val="26"/>
          <w:szCs w:val="26"/>
          <w:lang w:val="uz-Cyrl-UZ"/>
        </w:rPr>
      </w:pPr>
      <w:r w:rsidRPr="00852645">
        <w:rPr>
          <w:rFonts w:eastAsia="Times New Roman"/>
          <w:bCs/>
          <w:sz w:val="26"/>
          <w:szCs w:val="26"/>
          <w:lang w:val="uz-Cyrl-UZ"/>
        </w:rPr>
        <w:tab/>
        <w:t>Kelishuvning maqsadi O‘zbekiston Respublikasi Prezidentining</w:t>
      </w:r>
      <w:r w:rsidR="00E26D96" w:rsidRPr="00852645">
        <w:rPr>
          <w:rFonts w:eastAsia="Times New Roman"/>
          <w:bCs/>
          <w:sz w:val="26"/>
          <w:szCs w:val="26"/>
          <w:lang w:val="uz-Cyrl-UZ"/>
        </w:rPr>
        <w:t xml:space="preserve"> </w:t>
      </w:r>
      <w:r w:rsidRPr="00852645">
        <w:rPr>
          <w:rFonts w:eastAsia="Times New Roman"/>
          <w:bCs/>
          <w:sz w:val="26"/>
          <w:szCs w:val="26"/>
          <w:lang w:val="uz-Cyrl-UZ"/>
        </w:rPr>
        <w:t>2019</w:t>
      </w:r>
      <w:r w:rsidR="002C5263" w:rsidRPr="00852645">
        <w:rPr>
          <w:rFonts w:eastAsia="Times New Roman"/>
          <w:bCs/>
          <w:sz w:val="26"/>
          <w:szCs w:val="26"/>
          <w:lang w:val="uz-Cyrl-UZ"/>
        </w:rPr>
        <w:t>-</w:t>
      </w:r>
      <w:r w:rsidRPr="00852645">
        <w:rPr>
          <w:rFonts w:eastAsia="Times New Roman"/>
          <w:bCs/>
          <w:sz w:val="26"/>
          <w:szCs w:val="26"/>
          <w:lang w:val="uz-Cyrl-UZ"/>
        </w:rPr>
        <w:t xml:space="preserve">yil </w:t>
      </w:r>
      <w:r w:rsidR="002C5263" w:rsidRPr="00852645">
        <w:rPr>
          <w:rFonts w:eastAsia="Times New Roman"/>
          <w:bCs/>
          <w:sz w:val="26"/>
          <w:szCs w:val="26"/>
          <w:lang w:val="uz-Cyrl-UZ"/>
        </w:rPr>
        <w:br/>
      </w:r>
      <w:r w:rsidRPr="00852645">
        <w:rPr>
          <w:rFonts w:eastAsia="Times New Roman"/>
          <w:bCs/>
          <w:sz w:val="26"/>
          <w:szCs w:val="26"/>
          <w:lang w:val="uz-Cyrl-UZ"/>
        </w:rPr>
        <w:t>8</w:t>
      </w:r>
      <w:r w:rsidR="002C5263" w:rsidRPr="00852645">
        <w:rPr>
          <w:rFonts w:eastAsia="Times New Roman"/>
          <w:bCs/>
          <w:sz w:val="26"/>
          <w:szCs w:val="26"/>
          <w:lang w:val="uz-Cyrl-UZ"/>
        </w:rPr>
        <w:t>-</w:t>
      </w:r>
      <w:r w:rsidRPr="00852645">
        <w:rPr>
          <w:rFonts w:eastAsia="Times New Roman"/>
          <w:bCs/>
          <w:sz w:val="26"/>
          <w:szCs w:val="26"/>
          <w:lang w:val="uz-Cyrl-UZ"/>
        </w:rPr>
        <w:t xml:space="preserve">oktabrdagi PF-5847-son </w:t>
      </w:r>
      <w:r w:rsidR="00E26D96" w:rsidRPr="00852645">
        <w:rPr>
          <w:rFonts w:eastAsia="Times New Roman"/>
          <w:bCs/>
          <w:sz w:val="26"/>
          <w:szCs w:val="26"/>
          <w:lang w:val="uz-Cyrl-UZ"/>
        </w:rPr>
        <w:t>F</w:t>
      </w:r>
      <w:r w:rsidRPr="00852645">
        <w:rPr>
          <w:rFonts w:eastAsia="Times New Roman"/>
          <w:bCs/>
          <w:sz w:val="26"/>
          <w:szCs w:val="26"/>
          <w:lang w:val="uz-Cyrl-UZ"/>
        </w:rPr>
        <w:t>armoni bilan tasdiqlangan “O‘zbekiston Respublikasi oliy ta’lim tizimini 2030</w:t>
      </w:r>
      <w:r w:rsidR="00E26D96" w:rsidRPr="00852645">
        <w:rPr>
          <w:rFonts w:eastAsia="Times New Roman"/>
          <w:bCs/>
          <w:sz w:val="26"/>
          <w:szCs w:val="26"/>
          <w:lang w:val="uz-Cyrl-UZ"/>
        </w:rPr>
        <w:t>-</w:t>
      </w:r>
      <w:r w:rsidRPr="00852645">
        <w:rPr>
          <w:rFonts w:eastAsia="Times New Roman"/>
          <w:bCs/>
          <w:sz w:val="26"/>
          <w:szCs w:val="26"/>
          <w:lang w:val="uz-Cyrl-UZ"/>
        </w:rPr>
        <w:t>yilgacha rivojlantirish konsepsiyasi”</w:t>
      </w:r>
      <w:r w:rsidR="00CE17F5" w:rsidRPr="00852645">
        <w:rPr>
          <w:rFonts w:eastAsia="Times New Roman"/>
          <w:bCs/>
          <w:sz w:val="26"/>
          <w:szCs w:val="26"/>
          <w:lang w:val="uz-Cyrl-UZ"/>
        </w:rPr>
        <w:t xml:space="preserve">, O‘zbekiston Respublikasi Vazirlar Mahkamasining “Oliy taʼlim muassasalarida taʼlim jarayonini tashkil etish bilan bogʻliq tizimni takomillashtirish chora-tadbirlari toʻgʻrisida” 2020-yil 31-dekabrdagi </w:t>
      </w:r>
      <w:r w:rsidR="00CE17F5" w:rsidRPr="00852645">
        <w:rPr>
          <w:rFonts w:eastAsia="Times New Roman"/>
          <w:bCs/>
          <w:sz w:val="26"/>
          <w:szCs w:val="26"/>
          <w:lang w:val="uz-Cyrl-UZ"/>
        </w:rPr>
        <w:br/>
        <w:t xml:space="preserve">824-son qarori </w:t>
      </w:r>
      <w:r w:rsidRPr="00852645">
        <w:rPr>
          <w:rFonts w:eastAsia="Times New Roman"/>
          <w:bCs/>
          <w:sz w:val="26"/>
          <w:szCs w:val="26"/>
          <w:lang w:val="uz-Cyrl-UZ"/>
        </w:rPr>
        <w:t>hamda</w:t>
      </w:r>
      <w:r w:rsidR="007B0043" w:rsidRPr="00852645">
        <w:rPr>
          <w:rFonts w:eastAsia="Times New Roman"/>
          <w:bCs/>
          <w:sz w:val="26"/>
          <w:szCs w:val="26"/>
          <w:lang w:val="uz-Cyrl-UZ"/>
        </w:rPr>
        <w:t xml:space="preserve"> </w:t>
      </w:r>
      <w:r w:rsidR="00AA72D2" w:rsidRPr="00852645">
        <w:rPr>
          <w:rFonts w:eastAsia="Times New Roman"/>
          <w:bCs/>
          <w:sz w:val="26"/>
          <w:szCs w:val="26"/>
          <w:lang w:val="uz-Cyrl-UZ"/>
        </w:rPr>
        <w:t xml:space="preserve">2025-yil 13-sentabrdagi 578-son qarori </w:t>
      </w:r>
      <w:r w:rsidR="00CE17F5" w:rsidRPr="00852645">
        <w:rPr>
          <w:rFonts w:eastAsia="Times New Roman"/>
          <w:bCs/>
          <w:sz w:val="26"/>
          <w:szCs w:val="26"/>
          <w:lang w:val="uz-Cyrl-UZ"/>
        </w:rPr>
        <w:t xml:space="preserve">bilan tasdiqlangan 4-ilova </w:t>
      </w:r>
      <w:r w:rsidR="00AA72D2" w:rsidRPr="00852645">
        <w:rPr>
          <w:rFonts w:eastAsia="Times New Roman"/>
          <w:bCs/>
          <w:sz w:val="26"/>
          <w:szCs w:val="26"/>
          <w:lang w:val="uz-Cyrl-UZ"/>
        </w:rPr>
        <w:t>“Oliy taʼlim tashkilotlari talabalarining akademik mobilligini tashkil etish tartibi toʻgʻrisida”gi nizomi</w:t>
      </w:r>
      <w:r w:rsidR="00E26D2C" w:rsidRPr="00852645">
        <w:rPr>
          <w:rFonts w:eastAsia="Times New Roman"/>
          <w:bCs/>
          <w:sz w:val="26"/>
          <w:szCs w:val="26"/>
          <w:lang w:val="uz-Cyrl-UZ"/>
        </w:rPr>
        <w:t xml:space="preserve">da belgilangan vazifalar </w:t>
      </w:r>
      <w:r w:rsidR="00AA72D2" w:rsidRPr="00852645">
        <w:rPr>
          <w:rFonts w:eastAsia="Times New Roman"/>
          <w:bCs/>
          <w:sz w:val="26"/>
          <w:szCs w:val="26"/>
          <w:lang w:val="uz-Cyrl-UZ"/>
        </w:rPr>
        <w:t>ijrosini ta’minlash</w:t>
      </w:r>
      <w:r w:rsidR="00E26D2C" w:rsidRPr="00852645">
        <w:rPr>
          <w:rFonts w:eastAsia="Times New Roman"/>
          <w:bCs/>
          <w:sz w:val="26"/>
          <w:szCs w:val="26"/>
          <w:lang w:val="uz-Cyrl-UZ"/>
        </w:rPr>
        <w:t xml:space="preserve">dan </w:t>
      </w:r>
      <w:r w:rsidRPr="00852645">
        <w:rPr>
          <w:rFonts w:eastAsia="Times New Roman"/>
          <w:bCs/>
          <w:sz w:val="26"/>
          <w:szCs w:val="26"/>
          <w:lang w:val="uz-Cyrl-UZ"/>
        </w:rPr>
        <w:t>iborat.</w:t>
      </w:r>
      <w:r w:rsidRPr="0046126D">
        <w:rPr>
          <w:rFonts w:eastAsia="Times New Roman"/>
          <w:bCs/>
          <w:sz w:val="26"/>
          <w:szCs w:val="26"/>
          <w:lang w:val="uz-Cyrl-UZ"/>
        </w:rPr>
        <w:t xml:space="preserve"> </w:t>
      </w:r>
    </w:p>
    <w:p w14:paraId="2B4CB5E3" w14:textId="77777777" w:rsidR="00896479" w:rsidRPr="008C5863" w:rsidRDefault="00896479">
      <w:pPr>
        <w:shd w:val="clear" w:color="auto" w:fill="FFFFFF"/>
        <w:jc w:val="both"/>
        <w:rPr>
          <w:rFonts w:eastAsia="Times New Roman"/>
          <w:bCs/>
          <w:sz w:val="20"/>
          <w:szCs w:val="20"/>
          <w:lang w:val="uz-Cyrl-UZ"/>
        </w:rPr>
      </w:pPr>
    </w:p>
    <w:p w14:paraId="38EA7E09" w14:textId="77777777" w:rsidR="00896479" w:rsidRPr="0046126D" w:rsidRDefault="00D131E8">
      <w:pPr>
        <w:shd w:val="clear" w:color="auto" w:fill="FFFFFF"/>
        <w:jc w:val="center"/>
        <w:rPr>
          <w:rFonts w:eastAsia="Times New Roman"/>
          <w:b/>
          <w:bCs/>
          <w:sz w:val="26"/>
          <w:szCs w:val="26"/>
          <w:lang w:val="uz-Cyrl-UZ"/>
        </w:rPr>
      </w:pPr>
      <w:r w:rsidRPr="0046126D">
        <w:rPr>
          <w:rFonts w:eastAsia="Times New Roman"/>
          <w:b/>
          <w:bCs/>
          <w:sz w:val="26"/>
          <w:szCs w:val="26"/>
          <w:lang w:val="uz-Cyrl-UZ"/>
        </w:rPr>
        <w:t>II. KELISHUV PREDMETI</w:t>
      </w:r>
    </w:p>
    <w:p w14:paraId="16F1FE6E" w14:textId="774C247B" w:rsidR="00896479" w:rsidRPr="0046126D" w:rsidRDefault="00D131E8">
      <w:pPr>
        <w:shd w:val="clear" w:color="auto" w:fill="FFFFFF"/>
        <w:jc w:val="both"/>
        <w:rPr>
          <w:rFonts w:eastAsia="Times New Roman"/>
          <w:bCs/>
          <w:sz w:val="26"/>
          <w:szCs w:val="26"/>
          <w:lang w:val="uz-Cyrl-UZ"/>
        </w:rPr>
      </w:pPr>
      <w:r w:rsidRPr="0046126D">
        <w:rPr>
          <w:rFonts w:eastAsia="Times New Roman"/>
          <w:bCs/>
          <w:sz w:val="26"/>
          <w:szCs w:val="26"/>
          <w:lang w:val="uz-Cyrl-UZ"/>
        </w:rPr>
        <w:tab/>
        <w:t xml:space="preserve">Kelishuv predmetini akademik mobillikni tashkil etish, uning ishtirokchilari tomonidan akademik mobillik davrida belgilangan ta’lim elementlari (nazariy ta’lim mashg‘ulotlari, </w:t>
      </w:r>
      <w:r w:rsidRPr="0046126D">
        <w:rPr>
          <w:rFonts w:eastAsia="Times New Roman"/>
          <w:color w:val="000000"/>
          <w:sz w:val="26"/>
          <w:szCs w:val="26"/>
          <w:lang w:val="uz-Cyrl-UZ"/>
        </w:rPr>
        <w:t>kurs ish</w:t>
      </w:r>
      <w:r w:rsidR="005405A2" w:rsidRPr="005405A2">
        <w:rPr>
          <w:rFonts w:eastAsia="Times New Roman"/>
          <w:color w:val="000000"/>
          <w:sz w:val="26"/>
          <w:szCs w:val="26"/>
          <w:lang w:val="uz-Cyrl-UZ"/>
        </w:rPr>
        <w:t>i</w:t>
      </w:r>
      <w:r w:rsidRPr="0046126D">
        <w:rPr>
          <w:rFonts w:eastAsia="Times New Roman"/>
          <w:color w:val="000000"/>
          <w:sz w:val="26"/>
          <w:szCs w:val="26"/>
          <w:lang w:val="uz-Cyrl-UZ"/>
        </w:rPr>
        <w:t>, malakaviy amaliyot, mustaqil ta’lim, attestatsiyalar va boshq</w:t>
      </w:r>
      <w:r w:rsidR="005405A2" w:rsidRPr="005405A2">
        <w:rPr>
          <w:rFonts w:eastAsia="Times New Roman"/>
          <w:color w:val="000000"/>
          <w:sz w:val="26"/>
          <w:szCs w:val="26"/>
          <w:lang w:val="uz-Cyrl-UZ"/>
        </w:rPr>
        <w:t>alar</w:t>
      </w:r>
      <w:r w:rsidRPr="0046126D">
        <w:rPr>
          <w:rFonts w:eastAsia="Times New Roman"/>
          <w:color w:val="000000"/>
          <w:sz w:val="26"/>
          <w:szCs w:val="26"/>
          <w:lang w:val="uz-Cyrl-UZ"/>
        </w:rPr>
        <w:t xml:space="preserve">)ni </w:t>
      </w:r>
      <w:r w:rsidRPr="0046126D">
        <w:rPr>
          <w:rFonts w:eastAsia="Times New Roman"/>
          <w:bCs/>
          <w:sz w:val="26"/>
          <w:szCs w:val="26"/>
          <w:lang w:val="uz-Cyrl-UZ"/>
        </w:rPr>
        <w:t xml:space="preserve">o‘zlashtirish shartlari hamda natijalar bo‘yicha kreditlarni tan olish tartiblari tashkil etadi. </w:t>
      </w:r>
    </w:p>
    <w:p w14:paraId="5CBA8FA9" w14:textId="77777777" w:rsidR="00896479" w:rsidRPr="005405A2" w:rsidRDefault="00896479">
      <w:pPr>
        <w:shd w:val="clear" w:color="auto" w:fill="FFFFFF"/>
        <w:jc w:val="both"/>
        <w:rPr>
          <w:rFonts w:eastAsia="Times New Roman"/>
          <w:bCs/>
          <w:sz w:val="20"/>
          <w:szCs w:val="20"/>
          <w:lang w:val="uz-Cyrl-UZ"/>
        </w:rPr>
      </w:pPr>
    </w:p>
    <w:p w14:paraId="7C262E18" w14:textId="77777777" w:rsidR="00896479" w:rsidRDefault="00D131E8">
      <w:pPr>
        <w:shd w:val="clear" w:color="auto" w:fill="FFFFFF"/>
        <w:jc w:val="center"/>
        <w:rPr>
          <w:rFonts w:eastAsia="Times New Roman"/>
          <w:b/>
          <w:bCs/>
          <w:sz w:val="26"/>
          <w:szCs w:val="26"/>
          <w:lang w:val="uz-Cyrl-UZ"/>
        </w:rPr>
      </w:pPr>
      <w:r w:rsidRPr="0046126D">
        <w:rPr>
          <w:rFonts w:eastAsia="Times New Roman"/>
          <w:b/>
          <w:bCs/>
          <w:sz w:val="26"/>
          <w:szCs w:val="26"/>
          <w:lang w:val="uz-Cyrl-UZ"/>
        </w:rPr>
        <w:t>III. AKADEMIK MOBILLIKNING TASHKILIY SHARTLARI</w:t>
      </w:r>
    </w:p>
    <w:p w14:paraId="32204EEA" w14:textId="77777777" w:rsidR="004F3CCC" w:rsidRPr="0046126D" w:rsidRDefault="004F3CCC">
      <w:pPr>
        <w:shd w:val="clear" w:color="auto" w:fill="FFFFFF"/>
        <w:jc w:val="center"/>
        <w:rPr>
          <w:rFonts w:eastAsia="Times New Roman"/>
          <w:b/>
          <w:bCs/>
          <w:sz w:val="26"/>
          <w:szCs w:val="26"/>
          <w:lang w:val="uz-Cyrl-UZ"/>
        </w:rPr>
      </w:pPr>
    </w:p>
    <w:p w14:paraId="0134F99E" w14:textId="72C46948" w:rsidR="004F3CCC" w:rsidRPr="00A172CE" w:rsidRDefault="00D131E8">
      <w:pPr>
        <w:shd w:val="clear" w:color="auto" w:fill="FFFFFF"/>
        <w:ind w:firstLine="709"/>
        <w:jc w:val="both"/>
        <w:rPr>
          <w:rFonts w:eastAsia="Times New Roman"/>
          <w:color w:val="000000"/>
          <w:sz w:val="26"/>
          <w:szCs w:val="26"/>
          <w:lang w:val="uz-Cyrl-UZ"/>
        </w:rPr>
      </w:pPr>
      <w:r w:rsidRPr="0046126D">
        <w:rPr>
          <w:rFonts w:eastAsia="Times New Roman"/>
          <w:color w:val="000000"/>
          <w:sz w:val="26"/>
          <w:szCs w:val="26"/>
          <w:lang w:val="uz-Cyrl-UZ"/>
        </w:rPr>
        <w:t xml:space="preserve">3.1. </w:t>
      </w:r>
      <w:r w:rsidR="004F3CCC" w:rsidRPr="004F3CCC">
        <w:rPr>
          <w:rFonts w:eastAsia="Times New Roman"/>
          <w:color w:val="000000"/>
          <w:sz w:val="26"/>
          <w:szCs w:val="26"/>
          <w:lang w:val="uz-Cyrl-UZ"/>
        </w:rPr>
        <w:t>Oliy taʼlim tashkilotlari talabalarining akademik mobilligini amalga oshirishda taʼlim shakli, kursi va taʼlim yoʻnalishi (mutaxassislik)ning mos boʻlishi</w:t>
      </w:r>
      <w:r w:rsidR="00A172CE" w:rsidRPr="00A172CE">
        <w:rPr>
          <w:rFonts w:eastAsia="Times New Roman"/>
          <w:color w:val="000000"/>
          <w:sz w:val="26"/>
          <w:szCs w:val="26"/>
          <w:lang w:val="uz-Cyrl-UZ"/>
        </w:rPr>
        <w:t>ni ta’minlash;</w:t>
      </w:r>
    </w:p>
    <w:p w14:paraId="5FC3378B" w14:textId="4C2CBA81" w:rsidR="00896479" w:rsidRPr="0046126D" w:rsidRDefault="004F3CCC">
      <w:pPr>
        <w:shd w:val="clear" w:color="auto" w:fill="FFFFFF"/>
        <w:ind w:firstLine="709"/>
        <w:jc w:val="both"/>
        <w:rPr>
          <w:rFonts w:eastAsia="Times New Roman"/>
          <w:color w:val="000000"/>
          <w:sz w:val="26"/>
          <w:szCs w:val="26"/>
          <w:lang w:val="uz-Cyrl-UZ"/>
        </w:rPr>
      </w:pPr>
      <w:r w:rsidRPr="004F3CCC">
        <w:rPr>
          <w:rFonts w:eastAsia="Times New Roman"/>
          <w:color w:val="000000"/>
          <w:sz w:val="26"/>
          <w:szCs w:val="26"/>
          <w:lang w:val="uz-Cyrl-UZ"/>
        </w:rPr>
        <w:t xml:space="preserve">3.2. </w:t>
      </w:r>
      <w:r w:rsidR="00D131E8" w:rsidRPr="0046126D">
        <w:rPr>
          <w:rFonts w:eastAsia="Times New Roman"/>
          <w:color w:val="000000"/>
          <w:sz w:val="26"/>
          <w:szCs w:val="26"/>
          <w:lang w:val="uz-Cyrl-UZ"/>
        </w:rPr>
        <w:t xml:space="preserve">Akademik mobillikni ta’minlash, kreditlarning tan olinishi, ta’lim olish natijalarini aks ettirish hamda oliy ta’lim muassasalari o‘rtasida ko‘chirib o‘tkazish uchun quyidagi hujjatlar asos hisoblanadi: </w:t>
      </w:r>
    </w:p>
    <w:p w14:paraId="5F36ADD4" w14:textId="77777777" w:rsidR="00896479" w:rsidRPr="0046126D" w:rsidRDefault="00D131E8">
      <w:pPr>
        <w:pStyle w:val="a3"/>
        <w:numPr>
          <w:ilvl w:val="0"/>
          <w:numId w:val="1"/>
        </w:numPr>
        <w:shd w:val="clear" w:color="auto" w:fill="FFFFFF"/>
        <w:ind w:left="709"/>
        <w:jc w:val="both"/>
        <w:rPr>
          <w:rFonts w:eastAsia="Times New Roman"/>
          <w:color w:val="000000"/>
          <w:sz w:val="26"/>
          <w:szCs w:val="26"/>
        </w:rPr>
      </w:pPr>
      <w:r w:rsidRPr="0046126D">
        <w:rPr>
          <w:rFonts w:eastAsia="Times New Roman"/>
          <w:color w:val="000000"/>
          <w:sz w:val="26"/>
          <w:szCs w:val="26"/>
        </w:rPr>
        <w:t>fanlar katalogi;</w:t>
      </w:r>
    </w:p>
    <w:p w14:paraId="4FB79227" w14:textId="77777777" w:rsidR="00896479" w:rsidRPr="0046126D" w:rsidRDefault="00D131E8">
      <w:pPr>
        <w:pStyle w:val="a3"/>
        <w:numPr>
          <w:ilvl w:val="0"/>
          <w:numId w:val="1"/>
        </w:numPr>
        <w:shd w:val="clear" w:color="auto" w:fill="FFFFFF"/>
        <w:ind w:left="709"/>
        <w:jc w:val="both"/>
        <w:rPr>
          <w:rFonts w:eastAsia="Times New Roman"/>
          <w:color w:val="000000"/>
          <w:sz w:val="26"/>
          <w:szCs w:val="26"/>
          <w:lang w:val="uz-Cyrl-UZ"/>
        </w:rPr>
      </w:pPr>
      <w:r w:rsidRPr="0046126D">
        <w:rPr>
          <w:rFonts w:eastAsia="Times New Roman"/>
          <w:color w:val="000000"/>
          <w:sz w:val="26"/>
          <w:szCs w:val="26"/>
          <w:lang w:val="en-US"/>
        </w:rPr>
        <w:t>belgilangan</w:t>
      </w:r>
      <w:r w:rsidRPr="0046126D">
        <w:rPr>
          <w:rFonts w:eastAsia="Times New Roman"/>
          <w:color w:val="000000"/>
          <w:sz w:val="26"/>
          <w:szCs w:val="26"/>
          <w:lang w:val="uz-Cyrl-UZ"/>
        </w:rPr>
        <w:t xml:space="preserve"> </w:t>
      </w:r>
      <w:r w:rsidRPr="0046126D">
        <w:rPr>
          <w:rFonts w:eastAsia="Times New Roman"/>
          <w:color w:val="000000"/>
          <w:sz w:val="26"/>
          <w:szCs w:val="26"/>
          <w:lang w:val="en-US"/>
        </w:rPr>
        <w:t>shakldagi</w:t>
      </w:r>
      <w:r w:rsidRPr="0046126D">
        <w:rPr>
          <w:rFonts w:eastAsia="Times New Roman"/>
          <w:color w:val="000000"/>
          <w:sz w:val="26"/>
          <w:szCs w:val="26"/>
          <w:lang w:val="uz-Cyrl-UZ"/>
        </w:rPr>
        <w:t xml:space="preserve"> </w:t>
      </w:r>
      <w:r w:rsidRPr="0046126D">
        <w:rPr>
          <w:rFonts w:eastAsia="Times New Roman"/>
          <w:color w:val="000000"/>
          <w:sz w:val="26"/>
          <w:szCs w:val="26"/>
          <w:lang w:val="en-US"/>
        </w:rPr>
        <w:t>ta’lim</w:t>
      </w:r>
      <w:r w:rsidRPr="0046126D">
        <w:rPr>
          <w:rFonts w:eastAsia="Times New Roman"/>
          <w:color w:val="000000"/>
          <w:sz w:val="26"/>
          <w:szCs w:val="26"/>
          <w:lang w:val="uz-Cyrl-UZ"/>
        </w:rPr>
        <w:t xml:space="preserve"> </w:t>
      </w:r>
      <w:r w:rsidRPr="0046126D">
        <w:rPr>
          <w:rFonts w:eastAsia="Times New Roman"/>
          <w:color w:val="000000"/>
          <w:sz w:val="26"/>
          <w:szCs w:val="26"/>
          <w:lang w:val="en-US"/>
        </w:rPr>
        <w:t>to‘g‘risidagi</w:t>
      </w:r>
      <w:r w:rsidRPr="0046126D">
        <w:rPr>
          <w:rFonts w:eastAsia="Times New Roman"/>
          <w:color w:val="000000"/>
          <w:sz w:val="26"/>
          <w:szCs w:val="26"/>
          <w:lang w:val="uz-Cyrl-UZ"/>
        </w:rPr>
        <w:t xml:space="preserve"> </w:t>
      </w:r>
      <w:r w:rsidRPr="0046126D">
        <w:rPr>
          <w:rFonts w:eastAsia="Times New Roman"/>
          <w:color w:val="000000"/>
          <w:sz w:val="26"/>
          <w:szCs w:val="26"/>
          <w:lang w:val="en-US"/>
        </w:rPr>
        <w:t>kelishuv</w:t>
      </w:r>
      <w:r w:rsidRPr="0046126D">
        <w:rPr>
          <w:rFonts w:eastAsia="Times New Roman"/>
          <w:color w:val="000000"/>
          <w:sz w:val="26"/>
          <w:szCs w:val="26"/>
          <w:lang w:val="uz-Cyrl-UZ"/>
        </w:rPr>
        <w:t xml:space="preserve"> va </w:t>
      </w:r>
      <w:r w:rsidRPr="0046126D">
        <w:rPr>
          <w:rFonts w:eastAsia="Times New Roman"/>
          <w:color w:val="000000"/>
          <w:sz w:val="26"/>
          <w:szCs w:val="26"/>
          <w:lang w:val="en-US"/>
        </w:rPr>
        <w:t>ma’lumotnoma.</w:t>
      </w:r>
    </w:p>
    <w:p w14:paraId="506ED0D6" w14:textId="77777777" w:rsidR="00896479" w:rsidRPr="0046126D" w:rsidRDefault="00D131E8">
      <w:pPr>
        <w:shd w:val="clear" w:color="auto" w:fill="FFFFFF"/>
        <w:ind w:firstLine="709"/>
        <w:jc w:val="both"/>
        <w:rPr>
          <w:rFonts w:eastAsia="Times New Roman"/>
          <w:color w:val="000000"/>
          <w:sz w:val="26"/>
          <w:szCs w:val="26"/>
          <w:lang w:val="uz-Cyrl-UZ"/>
        </w:rPr>
      </w:pPr>
      <w:r w:rsidRPr="0046126D">
        <w:rPr>
          <w:rFonts w:eastAsia="Times New Roman"/>
          <w:b/>
          <w:color w:val="000000"/>
          <w:sz w:val="26"/>
          <w:szCs w:val="26"/>
          <w:lang w:val="uz-Cyrl-UZ"/>
        </w:rPr>
        <w:lastRenderedPageBreak/>
        <w:t xml:space="preserve">Fanlar katalogi </w:t>
      </w:r>
      <w:r w:rsidRPr="0046126D">
        <w:rPr>
          <w:rFonts w:eastAsia="Times New Roman"/>
          <w:color w:val="000000"/>
          <w:sz w:val="26"/>
          <w:szCs w:val="26"/>
          <w:lang w:val="uz-Cyrl-UZ"/>
        </w:rPr>
        <w:t>– oliy ta’lim muassasasi tavsifi, kredit-modul tizimiga kirish, tegishli bakalavriat ta’lim yo‘nalishi va magistratura mutaxassisligi, xizmatlar va resurslar, o‘quv fanlari dasturlari, aniq ta’lim dasturlari elementlari tavsifi to‘g‘risidagi hujjat.</w:t>
      </w:r>
    </w:p>
    <w:p w14:paraId="464E8672" w14:textId="642BA10B" w:rsidR="00896479" w:rsidRPr="0046126D" w:rsidRDefault="00D131E8">
      <w:pPr>
        <w:shd w:val="clear" w:color="auto" w:fill="FFFFFF"/>
        <w:ind w:firstLine="709"/>
        <w:jc w:val="both"/>
        <w:rPr>
          <w:rFonts w:eastAsia="Times New Roman"/>
          <w:bCs/>
          <w:sz w:val="26"/>
          <w:szCs w:val="26"/>
          <w:lang w:val="uz-Cyrl-UZ"/>
        </w:rPr>
      </w:pPr>
      <w:r w:rsidRPr="0046126D">
        <w:rPr>
          <w:rFonts w:eastAsia="Times New Roman"/>
          <w:b/>
          <w:color w:val="000000"/>
          <w:sz w:val="26"/>
          <w:szCs w:val="26"/>
          <w:lang w:val="uz-Cyrl-UZ"/>
        </w:rPr>
        <w:t>Ta’lim to‘g‘risidagi kelishuv</w:t>
      </w:r>
      <w:r w:rsidRPr="0046126D">
        <w:rPr>
          <w:rFonts w:eastAsia="Times New Roman"/>
          <w:color w:val="000000"/>
          <w:sz w:val="26"/>
          <w:szCs w:val="26"/>
          <w:lang w:val="uz-Cyrl-UZ"/>
        </w:rPr>
        <w:t xml:space="preserve"> – </w:t>
      </w:r>
      <w:r w:rsidRPr="0046126D">
        <w:rPr>
          <w:rFonts w:eastAsia="Times New Roman"/>
          <w:bCs/>
          <w:sz w:val="26"/>
          <w:szCs w:val="26"/>
          <w:lang w:val="uz-Cyrl-UZ"/>
        </w:rPr>
        <w:t xml:space="preserve">akademik mobillikni tashkil etish, uning ishtirokchilari tomonidan akademik mobillik davrida belgilangan ta’lim elementlari (nazariy ta’lim mashg‘ulotlari, </w:t>
      </w:r>
      <w:r w:rsidRPr="0046126D">
        <w:rPr>
          <w:rFonts w:eastAsia="Times New Roman"/>
          <w:color w:val="000000"/>
          <w:sz w:val="26"/>
          <w:szCs w:val="26"/>
          <w:lang w:val="uz-Cyrl-UZ"/>
        </w:rPr>
        <w:t>kurs ish</w:t>
      </w:r>
      <w:r w:rsidR="005405A2" w:rsidRPr="005405A2">
        <w:rPr>
          <w:rFonts w:eastAsia="Times New Roman"/>
          <w:color w:val="000000"/>
          <w:sz w:val="26"/>
          <w:szCs w:val="26"/>
          <w:lang w:val="uz-Cyrl-UZ"/>
        </w:rPr>
        <w:t>i</w:t>
      </w:r>
      <w:r w:rsidRPr="0046126D">
        <w:rPr>
          <w:rFonts w:eastAsia="Times New Roman"/>
          <w:color w:val="000000"/>
          <w:sz w:val="26"/>
          <w:szCs w:val="26"/>
          <w:lang w:val="uz-Cyrl-UZ"/>
        </w:rPr>
        <w:t>, malakaviy amaliyot, mustaqil ta’lim, attestatsiyalar va boshq</w:t>
      </w:r>
      <w:r w:rsidR="005405A2" w:rsidRPr="005405A2">
        <w:rPr>
          <w:rFonts w:eastAsia="Times New Roman"/>
          <w:color w:val="000000"/>
          <w:sz w:val="26"/>
          <w:szCs w:val="26"/>
          <w:lang w:val="uz-Cyrl-UZ"/>
        </w:rPr>
        <w:t>alar</w:t>
      </w:r>
      <w:r w:rsidRPr="0046126D">
        <w:rPr>
          <w:rFonts w:eastAsia="Times New Roman"/>
          <w:color w:val="000000"/>
          <w:sz w:val="26"/>
          <w:szCs w:val="26"/>
          <w:lang w:val="uz-Cyrl-UZ"/>
        </w:rPr>
        <w:t xml:space="preserve">)ni </w:t>
      </w:r>
      <w:r w:rsidRPr="0046126D">
        <w:rPr>
          <w:rFonts w:eastAsia="Times New Roman"/>
          <w:bCs/>
          <w:sz w:val="26"/>
          <w:szCs w:val="26"/>
          <w:lang w:val="uz-Cyrl-UZ"/>
        </w:rPr>
        <w:t>o‘zlashtirish shartlari hamda natijalar bo‘yicha kreditlarni tan olish tartiblar</w:t>
      </w:r>
      <w:r w:rsidR="005405A2" w:rsidRPr="005405A2">
        <w:rPr>
          <w:rFonts w:eastAsia="Times New Roman"/>
          <w:bCs/>
          <w:sz w:val="26"/>
          <w:szCs w:val="26"/>
          <w:lang w:val="uz-Cyrl-UZ"/>
        </w:rPr>
        <w:t>i</w:t>
      </w:r>
      <w:r w:rsidRPr="0046126D">
        <w:rPr>
          <w:rFonts w:eastAsia="Times New Roman"/>
          <w:bCs/>
          <w:sz w:val="26"/>
          <w:szCs w:val="26"/>
          <w:lang w:val="uz-Cyrl-UZ"/>
        </w:rPr>
        <w:t>ni belgilovchi hamda uni imzolovchi tomonlarga muayyan huquq va majburiyatlar yuklovchi huquqiy hujjat.</w:t>
      </w:r>
    </w:p>
    <w:p w14:paraId="4D88A20C" w14:textId="77777777" w:rsidR="00896479" w:rsidRPr="0046126D" w:rsidRDefault="00D131E8">
      <w:pPr>
        <w:shd w:val="clear" w:color="auto" w:fill="FFFFFF"/>
        <w:ind w:firstLine="709"/>
        <w:jc w:val="both"/>
        <w:rPr>
          <w:rFonts w:eastAsia="Times New Roman"/>
          <w:bCs/>
          <w:sz w:val="26"/>
          <w:szCs w:val="26"/>
          <w:lang w:val="uz-Cyrl-UZ"/>
        </w:rPr>
      </w:pPr>
      <w:r w:rsidRPr="0046126D">
        <w:rPr>
          <w:rFonts w:eastAsia="Times New Roman"/>
          <w:b/>
          <w:color w:val="000000"/>
          <w:sz w:val="26"/>
          <w:szCs w:val="26"/>
          <w:lang w:val="uz-Cyrl-UZ"/>
        </w:rPr>
        <w:t>Ta’lim to‘g‘risidagi ma’lumotnoma</w:t>
      </w:r>
      <w:r w:rsidRPr="0046126D">
        <w:rPr>
          <w:rFonts w:eastAsia="Times New Roman"/>
          <w:color w:val="000000"/>
          <w:sz w:val="26"/>
          <w:szCs w:val="26"/>
          <w:lang w:val="uz-Cyrl-UZ"/>
        </w:rPr>
        <w:t xml:space="preserve"> – akademik mobillik davrida talaba tomonidan ta’lim elementlarini o‘zlashtirish natijalari, to‘plagan kredit miqdori, baholash tizimini aks ettiruvchi hujjat.</w:t>
      </w:r>
    </w:p>
    <w:p w14:paraId="0DBD9003" w14:textId="58D45746" w:rsidR="00896479" w:rsidRPr="0046126D" w:rsidRDefault="00D131E8">
      <w:pPr>
        <w:shd w:val="clear" w:color="auto" w:fill="FFFFFF"/>
        <w:ind w:firstLine="708"/>
        <w:jc w:val="both"/>
        <w:rPr>
          <w:rFonts w:eastAsia="Times New Roman"/>
          <w:color w:val="000000"/>
          <w:sz w:val="26"/>
          <w:szCs w:val="26"/>
          <w:lang w:val="uz-Cyrl-UZ"/>
        </w:rPr>
      </w:pPr>
      <w:r w:rsidRPr="0046126D">
        <w:rPr>
          <w:rFonts w:eastAsia="Times New Roman"/>
          <w:color w:val="000000"/>
          <w:sz w:val="26"/>
          <w:szCs w:val="26"/>
          <w:lang w:val="uz-Cyrl-UZ"/>
        </w:rPr>
        <w:t>3.</w:t>
      </w:r>
      <w:r w:rsidR="004F3CCC" w:rsidRPr="004F3CCC">
        <w:rPr>
          <w:rFonts w:eastAsia="Times New Roman"/>
          <w:color w:val="000000"/>
          <w:sz w:val="26"/>
          <w:szCs w:val="26"/>
          <w:lang w:val="uz-Cyrl-UZ"/>
        </w:rPr>
        <w:t>3</w:t>
      </w:r>
      <w:r w:rsidRPr="0046126D">
        <w:rPr>
          <w:rFonts w:eastAsia="Times New Roman"/>
          <w:color w:val="000000"/>
          <w:sz w:val="26"/>
          <w:szCs w:val="26"/>
          <w:lang w:val="uz-Cyrl-UZ"/>
        </w:rPr>
        <w:t xml:space="preserve">. Talaba tomonidan o‘zlashtiriladigan ta’lim elementlari to‘plami Jo‘natuvchi va Qabul qiluvchi muassasalar ta’lim dasturlariga mazkur Kelishuvga ilova qilinadigan ta’lim yo‘nalishi fanlar katalogi doirasida integratsiyalanadi va ulardan tashqarida bo‘lishi mumkin emas. </w:t>
      </w:r>
    </w:p>
    <w:p w14:paraId="3C4A7AE9" w14:textId="589F6E02" w:rsidR="00896479" w:rsidRPr="0046126D" w:rsidRDefault="00D131E8">
      <w:pPr>
        <w:shd w:val="clear" w:color="auto" w:fill="FFFFFF"/>
        <w:ind w:firstLine="709"/>
        <w:jc w:val="both"/>
        <w:rPr>
          <w:rFonts w:eastAsia="Times New Roman"/>
          <w:color w:val="000000"/>
          <w:sz w:val="26"/>
          <w:szCs w:val="26"/>
          <w:lang w:val="uz-Cyrl-UZ"/>
        </w:rPr>
      </w:pPr>
      <w:r w:rsidRPr="0046126D">
        <w:rPr>
          <w:rFonts w:eastAsia="Times New Roman"/>
          <w:color w:val="000000"/>
          <w:sz w:val="26"/>
          <w:szCs w:val="26"/>
          <w:lang w:val="uz-Cyrl-UZ"/>
        </w:rPr>
        <w:t>3.</w:t>
      </w:r>
      <w:r w:rsidR="004F3CCC" w:rsidRPr="004F3CCC">
        <w:rPr>
          <w:rFonts w:eastAsia="Times New Roman"/>
          <w:color w:val="000000"/>
          <w:sz w:val="26"/>
          <w:szCs w:val="26"/>
          <w:lang w:val="uz-Cyrl-UZ"/>
        </w:rPr>
        <w:t>4</w:t>
      </w:r>
      <w:r w:rsidRPr="0046126D">
        <w:rPr>
          <w:rFonts w:eastAsia="Times New Roman"/>
          <w:color w:val="000000"/>
          <w:sz w:val="26"/>
          <w:szCs w:val="26"/>
          <w:lang w:val="uz-Cyrl-UZ"/>
        </w:rPr>
        <w:t xml:space="preserve">. Talaba tomonidan akademik mobillik davrida Qabul qiluvchi muassasada o‘zlashtirilgan ta’lim elementlari bo‘yicha to‘plangan kreditlar Jo‘natuvchi muassasadagi ta’lim olish natijalariga muvofiq o‘zlashtiriladigan kreditlar miqdoriga teng hisoblanadi.  </w:t>
      </w:r>
    </w:p>
    <w:p w14:paraId="105A22DA" w14:textId="40B3D889" w:rsidR="00896479" w:rsidRPr="0046126D" w:rsidRDefault="00D131E8">
      <w:pPr>
        <w:shd w:val="clear" w:color="auto" w:fill="FFFFFF"/>
        <w:ind w:firstLine="709"/>
        <w:jc w:val="both"/>
        <w:rPr>
          <w:rFonts w:eastAsia="Times New Roman"/>
          <w:bCs/>
          <w:sz w:val="26"/>
          <w:szCs w:val="26"/>
          <w:lang w:val="uz-Cyrl-UZ"/>
        </w:rPr>
      </w:pPr>
      <w:r w:rsidRPr="0046126D">
        <w:rPr>
          <w:rFonts w:eastAsia="Times New Roman"/>
          <w:bCs/>
          <w:sz w:val="26"/>
          <w:szCs w:val="26"/>
          <w:lang w:val="uz-Cyrl-UZ"/>
        </w:rPr>
        <w:t>3.</w:t>
      </w:r>
      <w:r w:rsidR="004F3CCC" w:rsidRPr="004F3CCC">
        <w:rPr>
          <w:rFonts w:eastAsia="Times New Roman"/>
          <w:bCs/>
          <w:sz w:val="26"/>
          <w:szCs w:val="26"/>
          <w:lang w:val="uz-Cyrl-UZ"/>
        </w:rPr>
        <w:t>5</w:t>
      </w:r>
      <w:r w:rsidRPr="0046126D">
        <w:rPr>
          <w:rFonts w:eastAsia="Times New Roman"/>
          <w:bCs/>
          <w:sz w:val="26"/>
          <w:szCs w:val="26"/>
          <w:lang w:val="uz-Cyrl-UZ"/>
        </w:rPr>
        <w:t xml:space="preserve">. </w:t>
      </w:r>
      <w:r w:rsidRPr="0046126D">
        <w:rPr>
          <w:rFonts w:eastAsia="Times New Roman"/>
          <w:color w:val="000000"/>
          <w:sz w:val="26"/>
          <w:szCs w:val="26"/>
          <w:lang w:val="uz-Cyrl-UZ"/>
        </w:rPr>
        <w:t>Talabaning akademik mobillik davrida o‘zlashtirilishi belgilangan ta’lim elementlari Jo‘natuvchi oliy ta’lim muassasasi tomonidan taqdim etilgan Fanlar katalogi va ta’lim yo‘nalishi o‘quv rejasi asosida belgilanadi.</w:t>
      </w:r>
    </w:p>
    <w:p w14:paraId="6CF7AF61" w14:textId="019F2E3B" w:rsidR="00896479" w:rsidRPr="0046126D" w:rsidRDefault="00D131E8">
      <w:pPr>
        <w:shd w:val="clear" w:color="auto" w:fill="FFFFFF"/>
        <w:ind w:firstLine="709"/>
        <w:jc w:val="both"/>
        <w:rPr>
          <w:rFonts w:eastAsia="Times New Roman"/>
          <w:color w:val="000000"/>
          <w:sz w:val="26"/>
          <w:szCs w:val="26"/>
          <w:lang w:val="uz-Cyrl-UZ"/>
        </w:rPr>
      </w:pPr>
      <w:r w:rsidRPr="0046126D">
        <w:rPr>
          <w:rFonts w:eastAsia="Times New Roman"/>
          <w:bCs/>
          <w:sz w:val="26"/>
          <w:szCs w:val="26"/>
          <w:lang w:val="uz-Cyrl-UZ"/>
        </w:rPr>
        <w:t>3.</w:t>
      </w:r>
      <w:r w:rsidR="004F3CCC" w:rsidRPr="004F3CCC">
        <w:rPr>
          <w:rFonts w:eastAsia="Times New Roman"/>
          <w:bCs/>
          <w:sz w:val="26"/>
          <w:szCs w:val="26"/>
          <w:lang w:val="uz-Cyrl-UZ"/>
        </w:rPr>
        <w:t>6</w:t>
      </w:r>
      <w:r w:rsidRPr="0046126D">
        <w:rPr>
          <w:rFonts w:eastAsia="Times New Roman"/>
          <w:bCs/>
          <w:sz w:val="26"/>
          <w:szCs w:val="26"/>
          <w:lang w:val="uz-Cyrl-UZ"/>
        </w:rPr>
        <w:t xml:space="preserve">. </w:t>
      </w:r>
      <w:r w:rsidRPr="0046126D">
        <w:rPr>
          <w:rFonts w:eastAsia="Times New Roman"/>
          <w:color w:val="000000"/>
          <w:sz w:val="26"/>
          <w:szCs w:val="26"/>
          <w:lang w:val="uz-Cyrl-UZ"/>
        </w:rPr>
        <w:t>Jo‘natuvchi oliy ta’lim muassasasining roziligisiz va u bilan kelishmasdan Talabaning akademik mobillik davrida o‘zlashtirilishi belgilangan ta’lim elementlarini o‘zgartirishga yo‘l qo‘yilmaydi.</w:t>
      </w:r>
    </w:p>
    <w:p w14:paraId="75100031" w14:textId="56F87281" w:rsidR="00896479" w:rsidRPr="0046126D" w:rsidRDefault="00D131E8">
      <w:pPr>
        <w:shd w:val="clear" w:color="auto" w:fill="FFFFFF"/>
        <w:ind w:firstLine="709"/>
        <w:jc w:val="both"/>
        <w:rPr>
          <w:rFonts w:eastAsia="Times New Roman"/>
          <w:bCs/>
          <w:sz w:val="26"/>
          <w:szCs w:val="26"/>
          <w:lang w:val="uz-Cyrl-UZ"/>
        </w:rPr>
      </w:pPr>
      <w:r w:rsidRPr="0046126D">
        <w:rPr>
          <w:rFonts w:eastAsia="Times New Roman"/>
          <w:color w:val="000000"/>
          <w:sz w:val="26"/>
          <w:szCs w:val="26"/>
          <w:lang w:val="uz-Cyrl-UZ"/>
        </w:rPr>
        <w:t>3.</w:t>
      </w:r>
      <w:r w:rsidR="004F3CCC" w:rsidRPr="004F3CCC">
        <w:rPr>
          <w:rFonts w:eastAsia="Times New Roman"/>
          <w:color w:val="000000"/>
          <w:sz w:val="26"/>
          <w:szCs w:val="26"/>
          <w:lang w:val="uz-Cyrl-UZ"/>
        </w:rPr>
        <w:t>7</w:t>
      </w:r>
      <w:r w:rsidRPr="0046126D">
        <w:rPr>
          <w:rFonts w:eastAsia="Times New Roman"/>
          <w:color w:val="000000"/>
          <w:sz w:val="26"/>
          <w:szCs w:val="26"/>
          <w:lang w:val="uz-Cyrl-UZ"/>
        </w:rPr>
        <w:t xml:space="preserve">. Mazkur Kelishuvning amal qilish muddati va tashkil etiladigan akademik </w:t>
      </w:r>
      <w:r w:rsidRPr="00782B41">
        <w:rPr>
          <w:rFonts w:eastAsia="Times New Roman"/>
          <w:color w:val="000000"/>
          <w:sz w:val="26"/>
          <w:szCs w:val="26"/>
          <w:lang w:val="uz-Cyrl-UZ"/>
        </w:rPr>
        <w:t xml:space="preserve">mobillik dasturi davomiyligi </w:t>
      </w:r>
      <w:r w:rsidRPr="00782B41">
        <w:rPr>
          <w:rFonts w:eastAsia="Times New Roman"/>
          <w:b/>
          <w:color w:val="000000"/>
          <w:sz w:val="26"/>
          <w:szCs w:val="26"/>
          <w:lang w:val="uz-Cyrl-UZ"/>
        </w:rPr>
        <w:t xml:space="preserve">bir </w:t>
      </w:r>
      <w:r w:rsidR="00FA2E44" w:rsidRPr="00782B41">
        <w:rPr>
          <w:rFonts w:eastAsia="Times New Roman"/>
          <w:b/>
          <w:color w:val="000000"/>
          <w:sz w:val="26"/>
          <w:szCs w:val="26"/>
          <w:lang w:val="uz-Cyrl-UZ"/>
        </w:rPr>
        <w:t>semester/ikki semestr</w:t>
      </w:r>
      <w:r w:rsidRPr="00782B41">
        <w:rPr>
          <w:rFonts w:eastAsia="Times New Roman"/>
          <w:color w:val="000000"/>
          <w:sz w:val="26"/>
          <w:szCs w:val="26"/>
          <w:lang w:val="uz-Cyrl-UZ"/>
        </w:rPr>
        <w:t>, 202</w:t>
      </w:r>
      <w:r w:rsidR="00BB0AB2" w:rsidRPr="00782B41">
        <w:rPr>
          <w:rFonts w:eastAsia="Times New Roman"/>
          <w:color w:val="000000"/>
          <w:sz w:val="26"/>
          <w:szCs w:val="26"/>
          <w:lang w:val="uz-Cyrl-UZ"/>
        </w:rPr>
        <w:t>6</w:t>
      </w:r>
      <w:r w:rsidR="005405A2" w:rsidRPr="00782B41">
        <w:rPr>
          <w:rFonts w:eastAsia="Times New Roman"/>
          <w:color w:val="000000"/>
          <w:sz w:val="26"/>
          <w:szCs w:val="26"/>
          <w:lang w:val="uz-Cyrl-UZ"/>
        </w:rPr>
        <w:t>–</w:t>
      </w:r>
      <w:r w:rsidRPr="00782B41">
        <w:rPr>
          <w:rFonts w:eastAsia="Times New Roman"/>
          <w:color w:val="000000"/>
          <w:sz w:val="26"/>
          <w:szCs w:val="26"/>
          <w:lang w:val="uz-Cyrl-UZ"/>
        </w:rPr>
        <w:t>202</w:t>
      </w:r>
      <w:r w:rsidR="00BB0AB2" w:rsidRPr="00782B41">
        <w:rPr>
          <w:rFonts w:eastAsia="Times New Roman"/>
          <w:color w:val="000000"/>
          <w:sz w:val="26"/>
          <w:szCs w:val="26"/>
          <w:lang w:val="uz-Cyrl-UZ"/>
        </w:rPr>
        <w:t>7</w:t>
      </w:r>
      <w:r w:rsidR="005405A2" w:rsidRPr="00782B41">
        <w:rPr>
          <w:rFonts w:eastAsia="Times New Roman"/>
          <w:color w:val="000000"/>
          <w:sz w:val="26"/>
          <w:szCs w:val="26"/>
          <w:lang w:val="uz-Cyrl-UZ"/>
        </w:rPr>
        <w:t>-</w:t>
      </w:r>
      <w:r w:rsidRPr="00782B41">
        <w:rPr>
          <w:rFonts w:eastAsia="Times New Roman"/>
          <w:color w:val="000000"/>
          <w:sz w:val="26"/>
          <w:szCs w:val="26"/>
          <w:lang w:val="uz-Cyrl-UZ"/>
        </w:rPr>
        <w:t xml:space="preserve">o‘quv yili </w:t>
      </w:r>
      <w:r w:rsidR="00FA2E44" w:rsidRPr="00782B41">
        <w:rPr>
          <w:rFonts w:eastAsia="Times New Roman"/>
          <w:color w:val="000000"/>
          <w:sz w:val="26"/>
          <w:szCs w:val="26"/>
          <w:lang w:val="uz-Cyrl-UZ"/>
        </w:rPr>
        <w:t xml:space="preserve">_______ </w:t>
      </w:r>
      <w:r w:rsidRPr="00782B41">
        <w:rPr>
          <w:rFonts w:eastAsia="Times New Roman"/>
          <w:color w:val="000000"/>
          <w:sz w:val="26"/>
          <w:szCs w:val="26"/>
          <w:lang w:val="uz-Cyrl-UZ"/>
        </w:rPr>
        <w:t xml:space="preserve">semestridan iborat bo‘lib, </w:t>
      </w:r>
      <w:r w:rsidRPr="00782B41">
        <w:rPr>
          <w:rFonts w:eastAsia="Times New Roman"/>
          <w:b/>
          <w:color w:val="000000"/>
          <w:sz w:val="26"/>
          <w:szCs w:val="26"/>
          <w:lang w:val="uz-Cyrl-UZ"/>
        </w:rPr>
        <w:t>20</w:t>
      </w:r>
      <w:r w:rsidR="00BB0AB2" w:rsidRPr="00782B41">
        <w:rPr>
          <w:rFonts w:eastAsia="Times New Roman"/>
          <w:b/>
          <w:color w:val="000000"/>
          <w:sz w:val="26"/>
          <w:szCs w:val="26"/>
          <w:lang w:val="uz-Cyrl-UZ"/>
        </w:rPr>
        <w:t>__</w:t>
      </w:r>
      <w:r w:rsidR="005405A2" w:rsidRPr="00782B41">
        <w:rPr>
          <w:rFonts w:eastAsia="Times New Roman"/>
          <w:b/>
          <w:color w:val="000000"/>
          <w:sz w:val="26"/>
          <w:szCs w:val="26"/>
          <w:lang w:val="uz-Cyrl-UZ"/>
        </w:rPr>
        <w:t>-</w:t>
      </w:r>
      <w:r w:rsidRPr="00782B41">
        <w:rPr>
          <w:rFonts w:eastAsia="Times New Roman"/>
          <w:b/>
          <w:color w:val="000000"/>
          <w:sz w:val="26"/>
          <w:szCs w:val="26"/>
          <w:lang w:val="uz-Cyrl-UZ"/>
        </w:rPr>
        <w:t>yilning</w:t>
      </w:r>
      <w:r w:rsidR="006B659A" w:rsidRPr="00782B41">
        <w:rPr>
          <w:rFonts w:eastAsia="Times New Roman"/>
          <w:b/>
          <w:color w:val="000000"/>
          <w:sz w:val="26"/>
          <w:szCs w:val="26"/>
          <w:lang w:val="uz-Cyrl-UZ"/>
        </w:rPr>
        <w:t xml:space="preserve">  </w:t>
      </w:r>
      <w:r w:rsidR="006B659A" w:rsidRPr="00782B41">
        <w:rPr>
          <w:rFonts w:eastAsia="Times New Roman"/>
          <w:sz w:val="26"/>
          <w:szCs w:val="26"/>
          <w:u w:val="single"/>
          <w:lang w:val="uz-Cyrl-UZ"/>
        </w:rPr>
        <w:t xml:space="preserve">               </w:t>
      </w:r>
      <w:r w:rsidRPr="00782B41">
        <w:rPr>
          <w:rFonts w:eastAsia="Times New Roman"/>
          <w:sz w:val="26"/>
          <w:szCs w:val="26"/>
          <w:lang w:val="uz-Cyrl-UZ"/>
        </w:rPr>
        <w:t xml:space="preserve">, </w:t>
      </w:r>
      <w:r w:rsidRPr="00782B41">
        <w:rPr>
          <w:rFonts w:eastAsia="Times New Roman"/>
          <w:b/>
          <w:sz w:val="26"/>
          <w:szCs w:val="26"/>
          <w:lang w:val="uz-Cyrl-UZ"/>
        </w:rPr>
        <w:t>20</w:t>
      </w:r>
      <w:r w:rsidR="00BB0AB2" w:rsidRPr="00782B41">
        <w:rPr>
          <w:rFonts w:eastAsia="Times New Roman"/>
          <w:b/>
          <w:sz w:val="26"/>
          <w:szCs w:val="26"/>
          <w:lang w:val="uz-Cyrl-UZ"/>
        </w:rPr>
        <w:t>__</w:t>
      </w:r>
      <w:r w:rsidR="005405A2" w:rsidRPr="00782B41">
        <w:rPr>
          <w:rFonts w:eastAsia="Times New Roman"/>
          <w:b/>
          <w:sz w:val="26"/>
          <w:szCs w:val="26"/>
          <w:lang w:val="uz-Cyrl-UZ"/>
        </w:rPr>
        <w:t>-</w:t>
      </w:r>
      <w:r w:rsidRPr="00782B41">
        <w:rPr>
          <w:rFonts w:eastAsia="Times New Roman"/>
          <w:b/>
          <w:sz w:val="26"/>
          <w:szCs w:val="26"/>
          <w:lang w:val="uz-Cyrl-UZ"/>
        </w:rPr>
        <w:t>yilning</w:t>
      </w:r>
      <w:r w:rsidR="006B659A" w:rsidRPr="00782B41">
        <w:rPr>
          <w:rFonts w:eastAsia="Times New Roman"/>
          <w:b/>
          <w:sz w:val="26"/>
          <w:szCs w:val="26"/>
          <w:lang w:val="uz-Cyrl-UZ"/>
        </w:rPr>
        <w:t xml:space="preserve"> </w:t>
      </w:r>
      <w:r w:rsidR="006B659A" w:rsidRPr="00782B41">
        <w:rPr>
          <w:rFonts w:eastAsia="Times New Roman"/>
          <w:b/>
          <w:sz w:val="26"/>
          <w:szCs w:val="26"/>
          <w:u w:val="single"/>
          <w:lang w:val="uz-Cyrl-UZ"/>
        </w:rPr>
        <w:t xml:space="preserve"> </w:t>
      </w:r>
      <w:r w:rsidR="006B659A" w:rsidRPr="00782B41">
        <w:rPr>
          <w:rFonts w:eastAsia="Times New Roman"/>
          <w:bCs/>
          <w:sz w:val="26"/>
          <w:szCs w:val="26"/>
          <w:u w:val="single"/>
          <w:lang w:val="uz-Cyrl-UZ"/>
        </w:rPr>
        <w:t xml:space="preserve">           </w:t>
      </w:r>
      <w:r w:rsidR="00BB0AB2" w:rsidRPr="00782B41">
        <w:rPr>
          <w:rFonts w:eastAsia="Times New Roman"/>
          <w:bCs/>
          <w:i/>
          <w:iCs/>
          <w:lang w:val="uz-Cyrl-UZ"/>
        </w:rPr>
        <w:t>(mobillik muddati)</w:t>
      </w:r>
      <w:r w:rsidR="00BB0AB2" w:rsidRPr="00782B41">
        <w:rPr>
          <w:rFonts w:eastAsia="Times New Roman"/>
          <w:bCs/>
          <w:sz w:val="26"/>
          <w:szCs w:val="26"/>
          <w:u w:val="single"/>
          <w:lang w:val="uz-Cyrl-UZ"/>
        </w:rPr>
        <w:t xml:space="preserve"> </w:t>
      </w:r>
      <w:r w:rsidRPr="00782B41">
        <w:rPr>
          <w:rFonts w:eastAsia="Times New Roman"/>
          <w:sz w:val="26"/>
          <w:szCs w:val="26"/>
          <w:lang w:val="uz-Cyrl-UZ"/>
        </w:rPr>
        <w:t>qadar davom etadi.</w:t>
      </w:r>
      <w:r w:rsidRPr="0046126D">
        <w:rPr>
          <w:rFonts w:eastAsia="Times New Roman"/>
          <w:sz w:val="26"/>
          <w:szCs w:val="26"/>
          <w:lang w:val="uz-Cyrl-UZ"/>
        </w:rPr>
        <w:t xml:space="preserve"> </w:t>
      </w:r>
    </w:p>
    <w:p w14:paraId="01E43DA2" w14:textId="77777777" w:rsidR="00896479" w:rsidRPr="008A121A" w:rsidRDefault="00896479">
      <w:pPr>
        <w:shd w:val="clear" w:color="auto" w:fill="FFFFFF"/>
        <w:ind w:firstLine="709"/>
        <w:jc w:val="both"/>
        <w:rPr>
          <w:rFonts w:eastAsia="Times New Roman"/>
          <w:bCs/>
          <w:sz w:val="20"/>
          <w:szCs w:val="20"/>
          <w:lang w:val="uz-Cyrl-UZ"/>
        </w:rPr>
      </w:pPr>
    </w:p>
    <w:p w14:paraId="2C1D1DA2" w14:textId="00673AE1" w:rsidR="00896479" w:rsidRDefault="00D131E8">
      <w:pPr>
        <w:shd w:val="clear" w:color="auto" w:fill="FFFFFF"/>
        <w:jc w:val="center"/>
        <w:rPr>
          <w:rFonts w:eastAsia="Times New Roman"/>
          <w:b/>
          <w:bCs/>
          <w:sz w:val="26"/>
          <w:szCs w:val="26"/>
          <w:lang w:val="uz-Cyrl-UZ"/>
        </w:rPr>
      </w:pPr>
      <w:r w:rsidRPr="0046126D">
        <w:rPr>
          <w:rFonts w:eastAsia="Times New Roman"/>
          <w:b/>
          <w:bCs/>
          <w:sz w:val="26"/>
          <w:szCs w:val="26"/>
          <w:lang w:val="uz-Cyrl-UZ"/>
        </w:rPr>
        <w:t>IV. TOMONLARNING MAJBURIYATLARI:</w:t>
      </w:r>
    </w:p>
    <w:p w14:paraId="134A81A3" w14:textId="77777777" w:rsidR="0046126D" w:rsidRPr="008A121A" w:rsidRDefault="0046126D">
      <w:pPr>
        <w:shd w:val="clear" w:color="auto" w:fill="FFFFFF"/>
        <w:jc w:val="center"/>
        <w:rPr>
          <w:rFonts w:eastAsia="Times New Roman"/>
          <w:b/>
          <w:bCs/>
          <w:sz w:val="20"/>
          <w:szCs w:val="20"/>
          <w:lang w:val="uz-Cyrl-UZ"/>
        </w:rPr>
      </w:pPr>
    </w:p>
    <w:p w14:paraId="7406A904" w14:textId="77777777" w:rsidR="00896479" w:rsidRPr="0046126D" w:rsidRDefault="00D131E8">
      <w:pPr>
        <w:shd w:val="clear" w:color="auto" w:fill="FFFFFF"/>
        <w:ind w:firstLine="708"/>
        <w:jc w:val="both"/>
        <w:rPr>
          <w:rFonts w:eastAsia="Times New Roman"/>
          <w:b/>
          <w:bCs/>
          <w:sz w:val="26"/>
          <w:szCs w:val="26"/>
          <w:lang w:val="uz-Cyrl-UZ"/>
        </w:rPr>
      </w:pPr>
      <w:r w:rsidRPr="0046126D">
        <w:rPr>
          <w:rFonts w:eastAsia="Times New Roman"/>
          <w:sz w:val="26"/>
          <w:szCs w:val="26"/>
          <w:lang w:val="uz-Cyrl-UZ"/>
        </w:rPr>
        <w:t>4.1.</w:t>
      </w:r>
      <w:r w:rsidRPr="0046126D">
        <w:rPr>
          <w:rFonts w:eastAsia="Times New Roman"/>
          <w:b/>
          <w:bCs/>
          <w:sz w:val="26"/>
          <w:szCs w:val="26"/>
          <w:lang w:val="uz-Cyrl-UZ"/>
        </w:rPr>
        <w:t xml:space="preserve"> Jo‘natuvchi muassasa zimmasidagi majburiyatlar:</w:t>
      </w:r>
    </w:p>
    <w:p w14:paraId="3E8EF524" w14:textId="0D1DE9B7" w:rsidR="00896479" w:rsidRPr="0046126D" w:rsidRDefault="00D131E8">
      <w:pPr>
        <w:shd w:val="clear" w:color="auto" w:fill="FFFFFF"/>
        <w:ind w:firstLine="708"/>
        <w:jc w:val="both"/>
        <w:rPr>
          <w:rFonts w:eastAsia="Times New Roman"/>
          <w:bCs/>
          <w:sz w:val="26"/>
          <w:szCs w:val="26"/>
          <w:lang w:val="uz-Cyrl-UZ"/>
        </w:rPr>
      </w:pPr>
      <w:r w:rsidRPr="0046126D">
        <w:rPr>
          <w:rFonts w:eastAsia="Times New Roman"/>
          <w:bCs/>
          <w:sz w:val="26"/>
          <w:szCs w:val="26"/>
          <w:lang w:val="uz-Cyrl-UZ"/>
        </w:rPr>
        <w:t>Qabul qiluvchi muassasa va Talabaga ta’lim yo‘nalishi bo‘yicha a</w:t>
      </w:r>
      <w:r w:rsidR="005405A2" w:rsidRPr="005405A2">
        <w:rPr>
          <w:rFonts w:eastAsia="Times New Roman"/>
          <w:bCs/>
          <w:sz w:val="26"/>
          <w:szCs w:val="26"/>
          <w:lang w:val="uz-Cyrl-UZ"/>
        </w:rPr>
        <w:t xml:space="preserve"> </w:t>
      </w:r>
      <w:r w:rsidRPr="0046126D">
        <w:rPr>
          <w:rFonts w:eastAsia="Times New Roman"/>
          <w:bCs/>
          <w:sz w:val="26"/>
          <w:szCs w:val="26"/>
          <w:lang w:val="uz-Cyrl-UZ"/>
        </w:rPr>
        <w:t xml:space="preserve">kademik mobillik dasturi o‘tkaziladigan o‘quv semestri bo‘yicha fan katalogi hamda Kelishuv loyihasini taqdim etish; </w:t>
      </w:r>
    </w:p>
    <w:p w14:paraId="0D5F3522" w14:textId="77777777" w:rsidR="00896479" w:rsidRPr="0046126D" w:rsidRDefault="00D131E8">
      <w:pPr>
        <w:shd w:val="clear" w:color="auto" w:fill="FFFFFF"/>
        <w:ind w:firstLine="708"/>
        <w:jc w:val="both"/>
        <w:rPr>
          <w:rFonts w:eastAsia="Times New Roman"/>
          <w:bCs/>
          <w:sz w:val="26"/>
          <w:szCs w:val="26"/>
          <w:lang w:val="uz-Cyrl-UZ"/>
        </w:rPr>
      </w:pPr>
      <w:r w:rsidRPr="0046126D">
        <w:rPr>
          <w:rFonts w:eastAsia="Times New Roman"/>
          <w:bCs/>
          <w:sz w:val="26"/>
          <w:szCs w:val="26"/>
          <w:lang w:val="uz-Cyrl-UZ"/>
        </w:rPr>
        <w:t>tomonlar ishtirokida Kelishuvni rasmiylashtirish;</w:t>
      </w:r>
    </w:p>
    <w:p w14:paraId="1885FEAB" w14:textId="77777777" w:rsidR="00896479" w:rsidRPr="0046126D" w:rsidRDefault="00D131E8">
      <w:pPr>
        <w:shd w:val="clear" w:color="auto" w:fill="FFFFFF"/>
        <w:ind w:firstLine="708"/>
        <w:jc w:val="both"/>
        <w:rPr>
          <w:rFonts w:eastAsia="Times New Roman"/>
          <w:bCs/>
          <w:sz w:val="26"/>
          <w:szCs w:val="26"/>
          <w:lang w:val="uz-Cyrl-UZ"/>
        </w:rPr>
      </w:pPr>
      <w:r w:rsidRPr="0046126D">
        <w:rPr>
          <w:rFonts w:eastAsia="Times New Roman"/>
          <w:bCs/>
          <w:sz w:val="26"/>
          <w:szCs w:val="26"/>
          <w:lang w:val="uz-Cyrl-UZ"/>
        </w:rPr>
        <w:t>Talabani Qabul qiluvchi muassasaga akademik mobillik dasturida ishtirok etishiga ruxsat berish to‘g‘risidagi muassasa buyrug‘ini qabul qilish;</w:t>
      </w:r>
    </w:p>
    <w:p w14:paraId="6787AB21" w14:textId="77777777" w:rsidR="00896479" w:rsidRPr="0046126D" w:rsidRDefault="00D131E8">
      <w:pPr>
        <w:shd w:val="clear" w:color="auto" w:fill="FFFFFF"/>
        <w:ind w:firstLine="708"/>
        <w:jc w:val="both"/>
        <w:rPr>
          <w:rFonts w:eastAsia="Times New Roman"/>
          <w:color w:val="000000"/>
          <w:sz w:val="26"/>
          <w:szCs w:val="26"/>
          <w:lang w:val="uz-Cyrl-UZ"/>
        </w:rPr>
      </w:pPr>
      <w:r w:rsidRPr="0046126D">
        <w:rPr>
          <w:rFonts w:eastAsia="Times New Roman"/>
          <w:bCs/>
          <w:sz w:val="26"/>
          <w:szCs w:val="26"/>
          <w:lang w:val="uz-Cyrl-UZ"/>
        </w:rPr>
        <w:t xml:space="preserve">Talabaga </w:t>
      </w:r>
      <w:r w:rsidRPr="0046126D">
        <w:rPr>
          <w:rFonts w:eastAsia="Times New Roman"/>
          <w:color w:val="000000"/>
          <w:sz w:val="26"/>
          <w:szCs w:val="26"/>
          <w:lang w:val="uz-Cyrl-UZ"/>
        </w:rPr>
        <w:t>belgilangan shakldagi transkript va yo‘llanma xati taqdim etish;</w:t>
      </w:r>
    </w:p>
    <w:p w14:paraId="5ABCF5FE" w14:textId="77777777" w:rsidR="00896479" w:rsidRPr="0046126D" w:rsidRDefault="00D131E8">
      <w:pPr>
        <w:shd w:val="clear" w:color="auto" w:fill="FFFFFF"/>
        <w:ind w:firstLine="708"/>
        <w:jc w:val="both"/>
        <w:rPr>
          <w:rFonts w:eastAsia="Times New Roman"/>
          <w:color w:val="000000"/>
          <w:sz w:val="26"/>
          <w:szCs w:val="26"/>
          <w:lang w:val="uz-Cyrl-UZ"/>
        </w:rPr>
      </w:pPr>
      <w:r w:rsidRPr="0046126D">
        <w:rPr>
          <w:rFonts w:eastAsia="Times New Roman"/>
          <w:color w:val="000000"/>
          <w:sz w:val="26"/>
          <w:szCs w:val="26"/>
          <w:lang w:val="uz-Cyrl-UZ"/>
        </w:rPr>
        <w:t xml:space="preserve">mobillik davrida Talabaning o‘zlashtirgan (to‘liq yoki qisman) kreditlarini, shu jumladan, Qabul qiluvchi muassasada o‘qitiladigan tanlov fanlari bo‘yicha kreditlarni ham tan olish hamda ularni kelgusida Talabaning oliy ta’lim dasturini o‘zlashtirganligi bo‘yicha hujjatlarga kiritish; </w:t>
      </w:r>
    </w:p>
    <w:p w14:paraId="1E35E56C" w14:textId="77777777" w:rsidR="00896479" w:rsidRPr="0046126D" w:rsidRDefault="00D131E8">
      <w:pPr>
        <w:shd w:val="clear" w:color="auto" w:fill="FFFFFF"/>
        <w:ind w:firstLine="708"/>
        <w:jc w:val="both"/>
        <w:rPr>
          <w:rFonts w:eastAsia="Times New Roman"/>
          <w:color w:val="000000"/>
          <w:sz w:val="26"/>
          <w:szCs w:val="26"/>
          <w:lang w:val="uz-Cyrl-UZ"/>
        </w:rPr>
      </w:pPr>
      <w:r w:rsidRPr="0046126D">
        <w:rPr>
          <w:rFonts w:eastAsia="Times New Roman"/>
          <w:color w:val="000000"/>
          <w:sz w:val="26"/>
          <w:szCs w:val="26"/>
          <w:lang w:val="uz-Cyrl-UZ"/>
        </w:rPr>
        <w:t>Talabaning mobillik davrida to‘plangan kreditlar miqdoridan kelib chiqqan holda amaldagi tartib-qoidalar asosida uni keyingi kursga o‘tkazish yoki kursda qoldirishni belgilash hamda bu boradagi javobgarlikni to‘liq o‘z zimmasiga olish;</w:t>
      </w:r>
    </w:p>
    <w:p w14:paraId="1B7A1FF5" w14:textId="4CB2BF71" w:rsidR="00896479" w:rsidRDefault="00D131E8" w:rsidP="0046126D">
      <w:pPr>
        <w:shd w:val="clear" w:color="auto" w:fill="FFFFFF"/>
        <w:ind w:firstLine="708"/>
        <w:jc w:val="both"/>
        <w:rPr>
          <w:rFonts w:eastAsia="Times New Roman"/>
          <w:color w:val="000000"/>
          <w:sz w:val="26"/>
          <w:szCs w:val="26"/>
          <w:lang w:val="uz-Cyrl-UZ"/>
        </w:rPr>
      </w:pPr>
      <w:r w:rsidRPr="0046126D">
        <w:rPr>
          <w:rFonts w:eastAsia="Times New Roman"/>
          <w:color w:val="000000"/>
          <w:sz w:val="26"/>
          <w:szCs w:val="26"/>
          <w:lang w:val="uz-Cyrl-UZ"/>
        </w:rPr>
        <w:t>qonunchilikda belgilangan boshqa majburiyatlar.</w:t>
      </w:r>
    </w:p>
    <w:p w14:paraId="0627A8A5" w14:textId="77777777" w:rsidR="004F3CCC" w:rsidRDefault="004F3CCC" w:rsidP="0046126D">
      <w:pPr>
        <w:shd w:val="clear" w:color="auto" w:fill="FFFFFF"/>
        <w:ind w:firstLine="708"/>
        <w:jc w:val="both"/>
        <w:rPr>
          <w:rFonts w:eastAsia="Times New Roman"/>
          <w:color w:val="000000"/>
          <w:sz w:val="26"/>
          <w:szCs w:val="26"/>
          <w:lang w:val="uz-Cyrl-UZ"/>
        </w:rPr>
      </w:pPr>
    </w:p>
    <w:p w14:paraId="7A283A60" w14:textId="77777777" w:rsidR="004F3CCC" w:rsidRPr="0046126D" w:rsidRDefault="004F3CCC" w:rsidP="0046126D">
      <w:pPr>
        <w:shd w:val="clear" w:color="auto" w:fill="FFFFFF"/>
        <w:ind w:firstLine="708"/>
        <w:jc w:val="both"/>
        <w:rPr>
          <w:rFonts w:eastAsia="Times New Roman"/>
          <w:color w:val="000000"/>
          <w:sz w:val="26"/>
          <w:szCs w:val="26"/>
          <w:lang w:val="uz-Cyrl-UZ"/>
        </w:rPr>
      </w:pPr>
    </w:p>
    <w:p w14:paraId="3728ABC2" w14:textId="77777777" w:rsidR="00896479" w:rsidRPr="0046126D" w:rsidRDefault="00D131E8">
      <w:pPr>
        <w:shd w:val="clear" w:color="auto" w:fill="FFFFFF"/>
        <w:ind w:firstLine="708"/>
        <w:jc w:val="both"/>
        <w:rPr>
          <w:rFonts w:eastAsia="Times New Roman"/>
          <w:b/>
          <w:color w:val="000000"/>
          <w:sz w:val="26"/>
          <w:szCs w:val="26"/>
          <w:lang w:val="uz-Cyrl-UZ"/>
        </w:rPr>
      </w:pPr>
      <w:r w:rsidRPr="0046126D">
        <w:rPr>
          <w:rFonts w:eastAsia="Times New Roman"/>
          <w:bCs/>
          <w:color w:val="000000"/>
          <w:sz w:val="26"/>
          <w:szCs w:val="26"/>
          <w:lang w:val="uz-Cyrl-UZ"/>
        </w:rPr>
        <w:t>4.2.</w:t>
      </w:r>
      <w:r w:rsidRPr="0046126D">
        <w:rPr>
          <w:rFonts w:eastAsia="Times New Roman"/>
          <w:b/>
          <w:color w:val="000000"/>
          <w:sz w:val="26"/>
          <w:szCs w:val="26"/>
          <w:lang w:val="uz-Cyrl-UZ"/>
        </w:rPr>
        <w:t xml:space="preserve"> Qabul qiluvchi muassasa zimmasidagi majburiyatlar: </w:t>
      </w:r>
    </w:p>
    <w:p w14:paraId="2E51FC55" w14:textId="77777777" w:rsidR="00896479" w:rsidRPr="0046126D" w:rsidRDefault="00D131E8">
      <w:pPr>
        <w:shd w:val="clear" w:color="auto" w:fill="FFFFFF"/>
        <w:ind w:firstLine="708"/>
        <w:jc w:val="both"/>
        <w:rPr>
          <w:rFonts w:eastAsia="Times New Roman"/>
          <w:color w:val="000000"/>
          <w:sz w:val="26"/>
          <w:szCs w:val="26"/>
          <w:lang w:val="uz-Cyrl-UZ"/>
        </w:rPr>
      </w:pPr>
      <w:r w:rsidRPr="0046126D">
        <w:rPr>
          <w:rFonts w:eastAsia="Times New Roman"/>
          <w:color w:val="000000"/>
          <w:sz w:val="26"/>
          <w:szCs w:val="26"/>
          <w:lang w:val="uz-Cyrl-UZ"/>
        </w:rPr>
        <w:t xml:space="preserve">mobillik dasturi bo‘yicha rejalashtirilgan ta’lim elementlarini o‘zlashtirish uchun Talabani belgilangan shakl asosida ro‘yxatdan o‘tkazish va rektor buyrug‘i bilan rasmiylashtirish; </w:t>
      </w:r>
    </w:p>
    <w:p w14:paraId="1A4A0DF7" w14:textId="77777777" w:rsidR="00896479" w:rsidRPr="0046126D" w:rsidRDefault="00D131E8">
      <w:pPr>
        <w:shd w:val="clear" w:color="auto" w:fill="FFFFFF"/>
        <w:ind w:firstLine="708"/>
        <w:jc w:val="both"/>
        <w:rPr>
          <w:rFonts w:eastAsia="Times New Roman"/>
          <w:color w:val="000000"/>
          <w:sz w:val="26"/>
          <w:szCs w:val="26"/>
          <w:lang w:val="uz-Cyrl-UZ"/>
        </w:rPr>
      </w:pPr>
      <w:r w:rsidRPr="0046126D">
        <w:rPr>
          <w:rFonts w:eastAsia="Times New Roman"/>
          <w:color w:val="000000"/>
          <w:sz w:val="26"/>
          <w:szCs w:val="26"/>
          <w:lang w:val="uz-Cyrl-UZ"/>
        </w:rPr>
        <w:t xml:space="preserve">rektor buyrug‘ida Talabaning akademik mobillik davrida ishtirok etishi ko‘zda tutilgan o‘quv dasturlari, o‘zlashtirishi lozim bo‘lgan ta’lim elementlarini ko‘rsatish; </w:t>
      </w:r>
    </w:p>
    <w:p w14:paraId="26068257" w14:textId="09AC952A" w:rsidR="00896479" w:rsidRPr="0046126D" w:rsidRDefault="00D131E8">
      <w:pPr>
        <w:shd w:val="clear" w:color="auto" w:fill="FFFFFF"/>
        <w:ind w:firstLine="708"/>
        <w:jc w:val="both"/>
        <w:rPr>
          <w:rFonts w:eastAsia="Times New Roman"/>
          <w:color w:val="000000"/>
          <w:sz w:val="26"/>
          <w:szCs w:val="26"/>
          <w:lang w:val="uz-Cyrl-UZ"/>
        </w:rPr>
      </w:pPr>
      <w:r w:rsidRPr="0046126D">
        <w:rPr>
          <w:rFonts w:eastAsia="Times New Roman"/>
          <w:color w:val="000000"/>
          <w:sz w:val="26"/>
          <w:szCs w:val="26"/>
          <w:lang w:val="uz-Cyrl-UZ"/>
        </w:rPr>
        <w:t>akademik mobillik davrida talaba tomonidan ta’lim elementlarini o‘zlashtirish uchun zarur imkoniyatlar yaratish, shu jumladan, adapta</w:t>
      </w:r>
      <w:r w:rsidR="00A84454" w:rsidRPr="00A84454">
        <w:rPr>
          <w:rFonts w:eastAsia="Times New Roman"/>
          <w:color w:val="000000"/>
          <w:sz w:val="26"/>
          <w:szCs w:val="26"/>
          <w:lang w:val="uz-Cyrl-UZ"/>
        </w:rPr>
        <w:t>t</w:t>
      </w:r>
      <w:r w:rsidRPr="0046126D">
        <w:rPr>
          <w:rFonts w:eastAsia="Times New Roman"/>
          <w:color w:val="000000"/>
          <w:sz w:val="26"/>
          <w:szCs w:val="26"/>
          <w:lang w:val="uz-Cyrl-UZ"/>
        </w:rPr>
        <w:t>sion tadbirlarni tashkil etish;</w:t>
      </w:r>
    </w:p>
    <w:p w14:paraId="62C313A1" w14:textId="77777777" w:rsidR="00896479" w:rsidRPr="0046126D" w:rsidRDefault="00D131E8">
      <w:pPr>
        <w:shd w:val="clear" w:color="auto" w:fill="FFFFFF"/>
        <w:ind w:firstLine="708"/>
        <w:jc w:val="both"/>
        <w:rPr>
          <w:rFonts w:eastAsia="Times New Roman"/>
          <w:sz w:val="26"/>
          <w:szCs w:val="26"/>
          <w:lang w:val="uz-Cyrl-UZ"/>
        </w:rPr>
      </w:pPr>
      <w:r w:rsidRPr="0046126D">
        <w:rPr>
          <w:rFonts w:eastAsia="Times New Roman"/>
          <w:sz w:val="26"/>
          <w:szCs w:val="26"/>
          <w:lang w:val="uz-Cyrl-UZ"/>
        </w:rPr>
        <w:t>akademik mobillik davridagi semestr uchun o‘quv rejasida akademik farq sifatida aniqlangan fanlardan ta’lim elementlarini Jo‘natuvchi muassasa tomonidan taqdim etiladigan o‘quv dasturlari asosida o‘zlashtirishga sharoit yaratish va o‘quv mashg‘ulotlarini tashkil etish;</w:t>
      </w:r>
    </w:p>
    <w:p w14:paraId="70D4E106" w14:textId="77777777" w:rsidR="00896479" w:rsidRPr="0046126D" w:rsidRDefault="00D131E8">
      <w:pPr>
        <w:shd w:val="clear" w:color="auto" w:fill="FFFFFF"/>
        <w:ind w:firstLine="708"/>
        <w:jc w:val="both"/>
        <w:rPr>
          <w:rFonts w:eastAsia="Times New Roman"/>
          <w:color w:val="000000"/>
          <w:sz w:val="26"/>
          <w:szCs w:val="26"/>
          <w:lang w:val="uz-Cyrl-UZ"/>
        </w:rPr>
      </w:pPr>
      <w:r w:rsidRPr="0046126D">
        <w:rPr>
          <w:rFonts w:eastAsia="Times New Roman"/>
          <w:color w:val="000000"/>
          <w:sz w:val="26"/>
          <w:szCs w:val="26"/>
          <w:lang w:val="uz-Cyrl-UZ"/>
        </w:rPr>
        <w:t>talabaga akademik mobillik dasturlarida bepul ishtirok etishiga, axborot-resurs markazi va ta’limga oid boshqa moddiy-texnik bazasidan bepul foydalanishga sharoit yaratish;</w:t>
      </w:r>
    </w:p>
    <w:p w14:paraId="31C9A5B5" w14:textId="77777777" w:rsidR="00896479" w:rsidRPr="0046126D" w:rsidRDefault="00D131E8">
      <w:pPr>
        <w:shd w:val="clear" w:color="auto" w:fill="FFFFFF"/>
        <w:ind w:firstLine="708"/>
        <w:jc w:val="both"/>
        <w:rPr>
          <w:rFonts w:eastAsia="Times New Roman"/>
          <w:color w:val="000000"/>
          <w:sz w:val="26"/>
          <w:szCs w:val="26"/>
          <w:lang w:val="uz-Cyrl-UZ"/>
        </w:rPr>
      </w:pPr>
      <w:r w:rsidRPr="0046126D">
        <w:rPr>
          <w:rFonts w:eastAsia="Times New Roman"/>
          <w:color w:val="000000"/>
          <w:sz w:val="26"/>
          <w:szCs w:val="26"/>
          <w:lang w:val="uz-Cyrl-UZ"/>
        </w:rPr>
        <w:t>talabaga akademik mobillik davrida yashash joyi va boshqa maishiy muammolarni hal qilishiga yordam ko‘rsatish;</w:t>
      </w:r>
    </w:p>
    <w:p w14:paraId="1FE6D46B" w14:textId="77777777" w:rsidR="00896479" w:rsidRPr="0046126D" w:rsidRDefault="00D131E8">
      <w:pPr>
        <w:shd w:val="clear" w:color="auto" w:fill="FFFFFF"/>
        <w:ind w:firstLine="708"/>
        <w:jc w:val="both"/>
        <w:rPr>
          <w:rFonts w:eastAsia="Times New Roman"/>
          <w:color w:val="000000"/>
          <w:sz w:val="26"/>
          <w:szCs w:val="26"/>
          <w:lang w:val="uz-Cyrl-UZ"/>
        </w:rPr>
      </w:pPr>
      <w:r w:rsidRPr="0046126D">
        <w:rPr>
          <w:rFonts w:eastAsia="Times New Roman"/>
          <w:color w:val="000000"/>
          <w:sz w:val="26"/>
          <w:szCs w:val="26"/>
          <w:lang w:val="uz-Cyrl-UZ"/>
        </w:rPr>
        <w:t>akademik mobillik dasturi yakunida Jo‘natuvchi muassasaga talabaning ta’lim elementlarini o‘zlashtirganligini tasdiqlovchi va ta’lim olish natijalari ko‘rsatilgan ta’lim to‘g‘risidagi ma’lumotnoma taqdim etish;</w:t>
      </w:r>
    </w:p>
    <w:p w14:paraId="756FC12B" w14:textId="77777777" w:rsidR="00896479" w:rsidRPr="0046126D" w:rsidRDefault="00D131E8">
      <w:pPr>
        <w:shd w:val="clear" w:color="auto" w:fill="FFFFFF"/>
        <w:ind w:firstLine="708"/>
        <w:jc w:val="both"/>
        <w:rPr>
          <w:rFonts w:eastAsia="Times New Roman"/>
          <w:color w:val="000000"/>
          <w:sz w:val="26"/>
          <w:szCs w:val="26"/>
          <w:lang w:val="uz-Cyrl-UZ"/>
        </w:rPr>
      </w:pPr>
      <w:r w:rsidRPr="0046126D">
        <w:rPr>
          <w:rFonts w:eastAsia="Times New Roman"/>
          <w:color w:val="000000"/>
          <w:sz w:val="26"/>
          <w:szCs w:val="26"/>
          <w:lang w:val="uz-Cyrl-UZ"/>
        </w:rPr>
        <w:t>qonunchilikda belgilangan boshqa majburiyatlar.</w:t>
      </w:r>
    </w:p>
    <w:p w14:paraId="5B528694" w14:textId="77777777" w:rsidR="00896479" w:rsidRPr="0046126D" w:rsidRDefault="00896479">
      <w:pPr>
        <w:shd w:val="clear" w:color="auto" w:fill="FFFFFF"/>
        <w:ind w:firstLine="708"/>
        <w:jc w:val="both"/>
        <w:rPr>
          <w:rFonts w:eastAsia="Times New Roman"/>
          <w:color w:val="000000"/>
          <w:sz w:val="26"/>
          <w:szCs w:val="26"/>
          <w:lang w:val="uz-Cyrl-UZ"/>
        </w:rPr>
      </w:pPr>
    </w:p>
    <w:p w14:paraId="0801D4A1" w14:textId="77777777" w:rsidR="00896479" w:rsidRPr="00A84454" w:rsidRDefault="00D131E8">
      <w:pPr>
        <w:shd w:val="clear" w:color="auto" w:fill="FFFFFF"/>
        <w:ind w:firstLine="708"/>
        <w:jc w:val="both"/>
        <w:rPr>
          <w:rFonts w:eastAsia="Times New Roman"/>
          <w:bCs/>
          <w:color w:val="000000"/>
          <w:sz w:val="26"/>
          <w:szCs w:val="26"/>
          <w:lang w:val="uz-Cyrl-UZ"/>
        </w:rPr>
      </w:pPr>
      <w:r w:rsidRPr="0046126D">
        <w:rPr>
          <w:rFonts w:eastAsia="Times New Roman"/>
          <w:bCs/>
          <w:color w:val="000000"/>
          <w:sz w:val="26"/>
          <w:szCs w:val="26"/>
          <w:lang w:val="uz-Cyrl-UZ"/>
        </w:rPr>
        <w:t>4.</w:t>
      </w:r>
      <w:r w:rsidRPr="00A84454">
        <w:rPr>
          <w:rFonts w:eastAsia="Times New Roman"/>
          <w:bCs/>
          <w:color w:val="000000"/>
          <w:sz w:val="26"/>
          <w:szCs w:val="26"/>
          <w:lang w:val="uz-Cyrl-UZ"/>
        </w:rPr>
        <w:t xml:space="preserve">3. </w:t>
      </w:r>
      <w:r w:rsidRPr="00A84454">
        <w:rPr>
          <w:rFonts w:eastAsia="Times New Roman"/>
          <w:b/>
          <w:color w:val="000000"/>
          <w:sz w:val="26"/>
          <w:szCs w:val="26"/>
          <w:lang w:val="uz-Cyrl-UZ"/>
        </w:rPr>
        <w:t>Talaba zimmasidagi majburiyatlar:</w:t>
      </w:r>
    </w:p>
    <w:p w14:paraId="4946D770" w14:textId="77777777" w:rsidR="00896479" w:rsidRPr="0046126D" w:rsidRDefault="00D131E8">
      <w:pPr>
        <w:shd w:val="clear" w:color="auto" w:fill="FFFFFF"/>
        <w:ind w:firstLine="708"/>
        <w:jc w:val="both"/>
        <w:rPr>
          <w:rFonts w:eastAsia="Times New Roman"/>
          <w:color w:val="000000"/>
          <w:sz w:val="26"/>
          <w:szCs w:val="26"/>
          <w:lang w:val="uz-Cyrl-UZ"/>
        </w:rPr>
      </w:pPr>
      <w:r w:rsidRPr="0046126D">
        <w:rPr>
          <w:rFonts w:eastAsia="Times New Roman"/>
          <w:color w:val="000000"/>
          <w:sz w:val="26"/>
          <w:szCs w:val="26"/>
          <w:lang w:val="uz-Cyrl-UZ"/>
        </w:rPr>
        <w:t>Jo‘natuvchi muassasa tomonidan taqdim etilgan hujjatlarni belgilangan tartibda va muddatda Qabul qiluvchi muassasaga taqdim etish;</w:t>
      </w:r>
    </w:p>
    <w:p w14:paraId="3DC3D14F" w14:textId="77777777" w:rsidR="00896479" w:rsidRPr="0046126D" w:rsidRDefault="00D131E8">
      <w:pPr>
        <w:shd w:val="clear" w:color="auto" w:fill="FFFFFF"/>
        <w:ind w:firstLine="708"/>
        <w:jc w:val="both"/>
        <w:rPr>
          <w:rFonts w:eastAsia="Times New Roman"/>
          <w:color w:val="000000"/>
          <w:sz w:val="26"/>
          <w:szCs w:val="26"/>
          <w:lang w:val="uz-Cyrl-UZ"/>
        </w:rPr>
      </w:pPr>
      <w:r w:rsidRPr="0046126D">
        <w:rPr>
          <w:rFonts w:eastAsia="Times New Roman"/>
          <w:color w:val="000000"/>
          <w:sz w:val="26"/>
          <w:szCs w:val="26"/>
          <w:lang w:val="uz-Cyrl-UZ"/>
        </w:rPr>
        <w:t>Qabul qiluvchi muassasa ichki tartib-qoidalari va odob-axloq qoidalariga qat’iy rioya qilish;</w:t>
      </w:r>
    </w:p>
    <w:p w14:paraId="1C419393" w14:textId="77777777" w:rsidR="00896479" w:rsidRPr="0046126D" w:rsidRDefault="00D131E8">
      <w:pPr>
        <w:shd w:val="clear" w:color="auto" w:fill="FFFFFF"/>
        <w:ind w:firstLine="708"/>
        <w:jc w:val="both"/>
        <w:rPr>
          <w:rFonts w:eastAsia="Times New Roman"/>
          <w:color w:val="000000"/>
          <w:sz w:val="26"/>
          <w:szCs w:val="26"/>
          <w:lang w:val="uz-Cyrl-UZ"/>
        </w:rPr>
      </w:pPr>
      <w:r w:rsidRPr="0046126D">
        <w:rPr>
          <w:rFonts w:eastAsia="Times New Roman"/>
          <w:color w:val="000000"/>
          <w:sz w:val="26"/>
          <w:szCs w:val="26"/>
          <w:lang w:val="uz-Cyrl-UZ"/>
        </w:rPr>
        <w:t>akademik mobillik dasturi davomida Jo‘natuvchi muassasa ma’sul xodimlari bilan muntazam aloqada bo‘lish;</w:t>
      </w:r>
    </w:p>
    <w:p w14:paraId="1AC73A02" w14:textId="77777777" w:rsidR="00896479" w:rsidRPr="0046126D" w:rsidRDefault="00D131E8">
      <w:pPr>
        <w:shd w:val="clear" w:color="auto" w:fill="FFFFFF"/>
        <w:ind w:firstLine="708"/>
        <w:jc w:val="both"/>
        <w:rPr>
          <w:rFonts w:eastAsia="Times New Roman"/>
          <w:color w:val="000000"/>
          <w:sz w:val="26"/>
          <w:szCs w:val="26"/>
          <w:lang w:val="uz-Cyrl-UZ"/>
        </w:rPr>
      </w:pPr>
      <w:r w:rsidRPr="0046126D">
        <w:rPr>
          <w:rFonts w:eastAsia="Times New Roman"/>
          <w:color w:val="000000"/>
          <w:sz w:val="26"/>
          <w:szCs w:val="26"/>
          <w:lang w:val="uz-Cyrl-UZ"/>
        </w:rPr>
        <w:t>akademik mobillik dasturi davomida Jo‘natuvchi muassasa oldidagi majburiyatlarini o‘z vaqtida bajarib borish;</w:t>
      </w:r>
    </w:p>
    <w:p w14:paraId="68091CC4" w14:textId="77777777" w:rsidR="00896479" w:rsidRPr="0046126D" w:rsidRDefault="00D131E8">
      <w:pPr>
        <w:shd w:val="clear" w:color="auto" w:fill="FFFFFF"/>
        <w:ind w:firstLine="708"/>
        <w:jc w:val="both"/>
        <w:rPr>
          <w:rFonts w:eastAsia="Times New Roman"/>
          <w:sz w:val="26"/>
          <w:szCs w:val="26"/>
          <w:lang w:val="uz-Cyrl-UZ"/>
        </w:rPr>
      </w:pPr>
      <w:r w:rsidRPr="0046126D">
        <w:rPr>
          <w:rFonts w:eastAsia="Times New Roman"/>
          <w:sz w:val="26"/>
          <w:szCs w:val="26"/>
          <w:lang w:val="uz-Cyrl-UZ"/>
        </w:rPr>
        <w:t>akademik mobillik dasturi davridagi to‘lov-kontrakt to‘lovini  shartnomada belgilangan muddatlarda Jo‘natuvchi muassasa hisob-raqamiga to‘lash;</w:t>
      </w:r>
    </w:p>
    <w:p w14:paraId="40A17454" w14:textId="77777777" w:rsidR="00896479" w:rsidRPr="0046126D" w:rsidRDefault="00D131E8">
      <w:pPr>
        <w:shd w:val="clear" w:color="auto" w:fill="FFFFFF"/>
        <w:ind w:firstLine="708"/>
        <w:jc w:val="both"/>
        <w:rPr>
          <w:rFonts w:eastAsia="Times New Roman"/>
          <w:color w:val="000000"/>
          <w:sz w:val="26"/>
          <w:szCs w:val="26"/>
          <w:lang w:val="uz-Cyrl-UZ"/>
        </w:rPr>
      </w:pPr>
      <w:r w:rsidRPr="0046126D">
        <w:rPr>
          <w:rFonts w:eastAsia="Times New Roman"/>
          <w:color w:val="000000"/>
          <w:sz w:val="26"/>
          <w:szCs w:val="26"/>
          <w:lang w:val="uz-Cyrl-UZ"/>
        </w:rPr>
        <w:t>Qabul qiluvchi muassasada akademik mobillik dasturiga kiritilgan ta’lim elementlari hamda mazkur Kelishuvda ko‘rsatilgan xizmatlardan boshqa dasturlar va xizmatlardan foydalanilgan holda, belgilangan to‘lovlarni Qabul qiluvchi muassasaga qoplash;</w:t>
      </w:r>
    </w:p>
    <w:p w14:paraId="0CF88E4A" w14:textId="77777777" w:rsidR="00896479" w:rsidRPr="0046126D" w:rsidRDefault="00D131E8">
      <w:pPr>
        <w:shd w:val="clear" w:color="auto" w:fill="FFFFFF"/>
        <w:ind w:firstLine="708"/>
        <w:jc w:val="both"/>
        <w:rPr>
          <w:rFonts w:eastAsia="Times New Roman"/>
          <w:color w:val="000000"/>
          <w:sz w:val="26"/>
          <w:szCs w:val="26"/>
          <w:lang w:val="uz-Cyrl-UZ"/>
        </w:rPr>
      </w:pPr>
      <w:r w:rsidRPr="0046126D">
        <w:rPr>
          <w:rFonts w:eastAsia="Times New Roman"/>
          <w:color w:val="000000"/>
          <w:sz w:val="26"/>
          <w:szCs w:val="26"/>
          <w:lang w:val="uz-Cyrl-UZ"/>
        </w:rPr>
        <w:t>qonunchilikda belgilangan boshqa majburiyatlar.</w:t>
      </w:r>
    </w:p>
    <w:p w14:paraId="36776335" w14:textId="77777777" w:rsidR="00896479" w:rsidRPr="00A84454" w:rsidRDefault="00896479">
      <w:pPr>
        <w:shd w:val="clear" w:color="auto" w:fill="FFFFFF"/>
        <w:jc w:val="both"/>
        <w:rPr>
          <w:rFonts w:eastAsia="Times New Roman"/>
          <w:color w:val="000000"/>
          <w:sz w:val="20"/>
          <w:szCs w:val="20"/>
          <w:lang w:val="uz-Cyrl-UZ"/>
        </w:rPr>
      </w:pPr>
    </w:p>
    <w:p w14:paraId="1D25B62F" w14:textId="77777777" w:rsidR="00896479" w:rsidRPr="0046126D" w:rsidRDefault="00D131E8">
      <w:pPr>
        <w:shd w:val="clear" w:color="auto" w:fill="FFFFFF"/>
        <w:jc w:val="center"/>
        <w:rPr>
          <w:rFonts w:eastAsia="Times New Roman"/>
          <w:b/>
          <w:color w:val="000000"/>
          <w:sz w:val="26"/>
          <w:szCs w:val="26"/>
          <w:lang w:val="uz-Cyrl-UZ"/>
        </w:rPr>
      </w:pPr>
      <w:r w:rsidRPr="0046126D">
        <w:rPr>
          <w:rFonts w:eastAsia="Times New Roman"/>
          <w:b/>
          <w:color w:val="000000"/>
          <w:sz w:val="26"/>
          <w:szCs w:val="26"/>
          <w:lang w:val="uz-Cyrl-UZ"/>
        </w:rPr>
        <w:t>V. TOMONLARNING HUQUQLARI</w:t>
      </w:r>
    </w:p>
    <w:p w14:paraId="4ACAD8F4" w14:textId="77777777" w:rsidR="00896479" w:rsidRPr="0046126D" w:rsidRDefault="00D131E8">
      <w:pPr>
        <w:shd w:val="clear" w:color="auto" w:fill="FFFFFF"/>
        <w:jc w:val="both"/>
        <w:rPr>
          <w:rFonts w:eastAsia="Times New Roman"/>
          <w:color w:val="000000"/>
          <w:sz w:val="26"/>
          <w:szCs w:val="26"/>
          <w:lang w:val="uz-Cyrl-UZ"/>
        </w:rPr>
      </w:pPr>
      <w:r w:rsidRPr="0046126D">
        <w:rPr>
          <w:rFonts w:eastAsia="Times New Roman"/>
          <w:color w:val="000000"/>
          <w:sz w:val="26"/>
          <w:szCs w:val="26"/>
          <w:lang w:val="uz-Cyrl-UZ"/>
        </w:rPr>
        <w:tab/>
        <w:t>Kelishuvni imzolagan tomonlar bir-birlari oldidagi majburiyatlar doirasida kelib chiqadigan huquqlarga egadirlar.</w:t>
      </w:r>
    </w:p>
    <w:p w14:paraId="0E59A8A0" w14:textId="66F47ED6" w:rsidR="00896479" w:rsidRPr="0046126D" w:rsidRDefault="00D131E8" w:rsidP="0046126D">
      <w:pPr>
        <w:shd w:val="clear" w:color="auto" w:fill="FFFFFF"/>
        <w:jc w:val="both"/>
        <w:rPr>
          <w:rFonts w:eastAsia="Times New Roman"/>
          <w:color w:val="000000"/>
          <w:sz w:val="26"/>
          <w:szCs w:val="26"/>
          <w:lang w:val="uz-Cyrl-UZ"/>
        </w:rPr>
      </w:pPr>
      <w:r w:rsidRPr="0046126D">
        <w:rPr>
          <w:rFonts w:eastAsia="Times New Roman"/>
          <w:color w:val="000000"/>
          <w:sz w:val="26"/>
          <w:szCs w:val="26"/>
          <w:lang w:val="uz-Cyrl-UZ"/>
        </w:rPr>
        <w:tab/>
        <w:t xml:space="preserve">Tomonlar mazkur Kelishuvda va qonunchilikda taqiqlanmagan boshqa huquqlarga ham egadirlar. </w:t>
      </w:r>
    </w:p>
    <w:p w14:paraId="20A6B71A" w14:textId="77777777" w:rsidR="00896479" w:rsidRPr="0046126D" w:rsidRDefault="00896479">
      <w:pPr>
        <w:shd w:val="clear" w:color="auto" w:fill="FFFFFF"/>
        <w:jc w:val="center"/>
        <w:rPr>
          <w:rFonts w:eastAsia="Times New Roman"/>
          <w:b/>
          <w:color w:val="000000"/>
          <w:sz w:val="26"/>
          <w:szCs w:val="26"/>
          <w:lang w:val="uz-Cyrl-UZ"/>
        </w:rPr>
      </w:pPr>
    </w:p>
    <w:p w14:paraId="36CB2408" w14:textId="77777777" w:rsidR="00896479" w:rsidRPr="0046126D" w:rsidRDefault="00D131E8">
      <w:pPr>
        <w:shd w:val="clear" w:color="auto" w:fill="FFFFFF"/>
        <w:jc w:val="center"/>
        <w:rPr>
          <w:rFonts w:eastAsia="Times New Roman"/>
          <w:b/>
          <w:color w:val="000000"/>
          <w:sz w:val="26"/>
          <w:szCs w:val="26"/>
          <w:lang w:val="uz-Cyrl-UZ"/>
        </w:rPr>
      </w:pPr>
      <w:r w:rsidRPr="0046126D">
        <w:rPr>
          <w:rFonts w:eastAsia="Times New Roman"/>
          <w:b/>
          <w:color w:val="000000"/>
          <w:sz w:val="26"/>
          <w:szCs w:val="26"/>
          <w:lang w:val="uz-Cyrl-UZ"/>
        </w:rPr>
        <w:t>VI. YAKUNIY QOIDALAR</w:t>
      </w:r>
    </w:p>
    <w:p w14:paraId="2A321A9A" w14:textId="77777777" w:rsidR="00896479" w:rsidRPr="0046126D" w:rsidRDefault="00D131E8">
      <w:pPr>
        <w:shd w:val="clear" w:color="auto" w:fill="FFFFFF"/>
        <w:ind w:firstLine="708"/>
        <w:jc w:val="both"/>
        <w:rPr>
          <w:rFonts w:eastAsia="Times New Roman"/>
          <w:color w:val="000000"/>
          <w:sz w:val="26"/>
          <w:szCs w:val="26"/>
          <w:lang w:val="uz-Cyrl-UZ"/>
        </w:rPr>
      </w:pPr>
      <w:r w:rsidRPr="0046126D">
        <w:rPr>
          <w:rFonts w:eastAsia="Times New Roman"/>
          <w:color w:val="000000"/>
          <w:sz w:val="26"/>
          <w:szCs w:val="26"/>
          <w:lang w:val="uz-Cyrl-UZ"/>
        </w:rPr>
        <w:lastRenderedPageBreak/>
        <w:t xml:space="preserve">Tomonlarning qo‘shimcha kelishuvi asosida akademik mobillik dasturi muddatini uzaytirilgan taqdirda, mazkur Kelishuvga tegishli o‘zgartirishlar kiritiladi. Bunda tomonlarning biri kamida 1 (oy) oldin Kelishuvning boshqa taraflarini yozma ravishda ogohlantirishi shart. </w:t>
      </w:r>
    </w:p>
    <w:p w14:paraId="5F335BA9" w14:textId="77777777" w:rsidR="00896479" w:rsidRPr="0046126D" w:rsidRDefault="00D131E8">
      <w:pPr>
        <w:pStyle w:val="a3"/>
        <w:autoSpaceDE w:val="0"/>
        <w:autoSpaceDN w:val="0"/>
        <w:ind w:left="0" w:firstLine="709"/>
        <w:contextualSpacing w:val="0"/>
        <w:jc w:val="both"/>
        <w:rPr>
          <w:sz w:val="26"/>
          <w:szCs w:val="26"/>
          <w:lang w:val="bg-BG"/>
        </w:rPr>
      </w:pPr>
      <w:r w:rsidRPr="0046126D">
        <w:rPr>
          <w:sz w:val="26"/>
          <w:szCs w:val="26"/>
          <w:lang w:val="bg-BG"/>
        </w:rPr>
        <w:t xml:space="preserve">Mazkur Kelishuvda belgilangan masalalar bo‘yicha kelib chiqadigan nizolar tomonlarning o‘zaro muhokamasi asosida hal qilinadi. </w:t>
      </w:r>
    </w:p>
    <w:p w14:paraId="50505ACE" w14:textId="77777777" w:rsidR="00896479" w:rsidRPr="0046126D" w:rsidRDefault="00D131E8">
      <w:pPr>
        <w:pStyle w:val="a3"/>
        <w:autoSpaceDE w:val="0"/>
        <w:autoSpaceDN w:val="0"/>
        <w:ind w:left="0" w:firstLine="709"/>
        <w:contextualSpacing w:val="0"/>
        <w:jc w:val="both"/>
        <w:rPr>
          <w:sz w:val="26"/>
          <w:szCs w:val="26"/>
          <w:lang w:val="bg-BG"/>
        </w:rPr>
      </w:pPr>
      <w:r w:rsidRPr="0046126D">
        <w:rPr>
          <w:sz w:val="26"/>
          <w:szCs w:val="26"/>
          <w:lang w:val="bg-BG"/>
        </w:rPr>
        <w:t>Ta’lim jarayoniga oid, lekin mazkur Kelishuvda nazarda tutilmagan munosabatlar O‘zbekiston Respublikasining amaldagi qonun hujjatlariga muvofiq tartibga solinadi.</w:t>
      </w:r>
    </w:p>
    <w:p w14:paraId="35B866B4" w14:textId="6C9E2D2E" w:rsidR="00896479" w:rsidRPr="0046126D" w:rsidRDefault="00D131E8">
      <w:pPr>
        <w:pStyle w:val="a3"/>
        <w:autoSpaceDE w:val="0"/>
        <w:autoSpaceDN w:val="0"/>
        <w:ind w:left="0" w:firstLine="709"/>
        <w:contextualSpacing w:val="0"/>
        <w:jc w:val="both"/>
        <w:rPr>
          <w:rFonts w:eastAsia="Times New Roman"/>
          <w:color w:val="000000"/>
          <w:sz w:val="26"/>
          <w:szCs w:val="26"/>
          <w:lang w:val="bg-BG"/>
        </w:rPr>
      </w:pPr>
      <w:r w:rsidRPr="0046126D">
        <w:rPr>
          <w:sz w:val="26"/>
          <w:szCs w:val="26"/>
          <w:lang w:val="bg-BG"/>
        </w:rPr>
        <w:t>Mazkur Kelishuvda belgilangan qoidalar O‘zbekiston Respublikasi qonunlari, O‘zbekiston Respublikasi Prezidenti farmon va qarorlari, Vazirlar Mahkamasining, shuningdek</w:t>
      </w:r>
      <w:r w:rsidR="00A84454" w:rsidRPr="00A84454">
        <w:rPr>
          <w:sz w:val="26"/>
          <w:szCs w:val="26"/>
          <w:lang w:val="bg-BG"/>
        </w:rPr>
        <w:t>,</w:t>
      </w:r>
      <w:r w:rsidRPr="0046126D">
        <w:rPr>
          <w:sz w:val="26"/>
          <w:szCs w:val="26"/>
          <w:lang w:val="bg-BG"/>
        </w:rPr>
        <w:t xml:space="preserve"> </w:t>
      </w:r>
      <w:r w:rsidRPr="0046126D">
        <w:rPr>
          <w:rFonts w:eastAsia="Times New Roman"/>
          <w:color w:val="000000"/>
          <w:sz w:val="26"/>
          <w:szCs w:val="26"/>
          <w:lang w:val="bg-BG"/>
        </w:rPr>
        <w:t>ta’lim sohasidagi vakolatli davlat boshqaruvi organlari tomonidan qabul qilingan qoida va me’yorlarga zid kelsa, yuqori turuvchi organlarda belgilangan qoida va me’yorlar amal qiladi.</w:t>
      </w:r>
    </w:p>
    <w:p w14:paraId="7E48E75F" w14:textId="77777777" w:rsidR="00896479" w:rsidRPr="0046126D" w:rsidRDefault="00896479">
      <w:pPr>
        <w:pStyle w:val="a3"/>
        <w:autoSpaceDE w:val="0"/>
        <w:autoSpaceDN w:val="0"/>
        <w:ind w:left="0" w:firstLine="709"/>
        <w:contextualSpacing w:val="0"/>
        <w:jc w:val="both"/>
        <w:rPr>
          <w:rFonts w:eastAsia="Times New Roman"/>
          <w:color w:val="000000"/>
          <w:sz w:val="26"/>
          <w:szCs w:val="26"/>
          <w:lang w:val="bg-BG"/>
        </w:rPr>
      </w:pPr>
    </w:p>
    <w:p w14:paraId="4DE11B80" w14:textId="77777777" w:rsidR="00896479" w:rsidRPr="0046126D" w:rsidRDefault="00896479">
      <w:pPr>
        <w:shd w:val="clear" w:color="auto" w:fill="FFFFFF"/>
        <w:ind w:firstLine="708"/>
        <w:jc w:val="both"/>
        <w:rPr>
          <w:rFonts w:eastAsia="Times New Roman"/>
          <w:color w:val="000000"/>
          <w:sz w:val="26"/>
          <w:szCs w:val="26"/>
          <w:lang w:val="uz-Cyrl-UZ"/>
        </w:rPr>
      </w:pPr>
    </w:p>
    <w:p w14:paraId="4FE8DE3B" w14:textId="77777777" w:rsidR="00896479" w:rsidRPr="0046126D" w:rsidRDefault="00D131E8">
      <w:pPr>
        <w:shd w:val="clear" w:color="auto" w:fill="FFFFFF"/>
        <w:jc w:val="center"/>
        <w:rPr>
          <w:rFonts w:eastAsia="Times New Roman"/>
          <w:b/>
          <w:color w:val="000000"/>
          <w:sz w:val="26"/>
          <w:szCs w:val="26"/>
          <w:lang w:val="uz-Cyrl-UZ"/>
        </w:rPr>
      </w:pPr>
      <w:r w:rsidRPr="0046126D">
        <w:rPr>
          <w:rFonts w:eastAsia="Times New Roman"/>
          <w:b/>
          <w:color w:val="000000"/>
          <w:sz w:val="26"/>
          <w:szCs w:val="26"/>
          <w:lang w:val="en-US"/>
        </w:rPr>
        <w:t xml:space="preserve">VII. </w:t>
      </w:r>
      <w:r w:rsidRPr="0046126D">
        <w:rPr>
          <w:rFonts w:eastAsia="Times New Roman"/>
          <w:b/>
          <w:color w:val="000000"/>
          <w:sz w:val="26"/>
          <w:szCs w:val="26"/>
          <w:lang w:val="uz-Cyrl-UZ"/>
        </w:rPr>
        <w:t>TOMONLARNING REKVIZITLARI</w:t>
      </w:r>
    </w:p>
    <w:p w14:paraId="33A26A61" w14:textId="77777777" w:rsidR="00896479" w:rsidRPr="0046126D" w:rsidRDefault="00896479">
      <w:pPr>
        <w:shd w:val="clear" w:color="auto" w:fill="FFFFFF"/>
        <w:jc w:val="both"/>
        <w:rPr>
          <w:rFonts w:eastAsia="Times New Roman"/>
          <w:color w:val="000000"/>
          <w:sz w:val="26"/>
          <w:szCs w:val="26"/>
          <w:lang w:val="uz-Cyrl-UZ"/>
        </w:rPr>
      </w:pPr>
    </w:p>
    <w:tbl>
      <w:tblPr>
        <w:tblStyle w:val="a4"/>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
        <w:gridCol w:w="4819"/>
        <w:gridCol w:w="4536"/>
      </w:tblGrid>
      <w:tr w:rsidR="00896479" w:rsidRPr="008A1CC9" w14:paraId="3D90B5FD" w14:textId="77777777" w:rsidTr="00CC19DC">
        <w:tc>
          <w:tcPr>
            <w:tcW w:w="250" w:type="dxa"/>
          </w:tcPr>
          <w:p w14:paraId="78D7E91F" w14:textId="77777777" w:rsidR="00896479" w:rsidRPr="0046126D" w:rsidRDefault="00896479">
            <w:pPr>
              <w:rPr>
                <w:rFonts w:eastAsia="Times New Roman"/>
                <w:b/>
                <w:color w:val="000000"/>
                <w:sz w:val="26"/>
                <w:szCs w:val="26"/>
                <w:lang w:val="uz-Cyrl-UZ"/>
              </w:rPr>
            </w:pPr>
          </w:p>
        </w:tc>
        <w:tc>
          <w:tcPr>
            <w:tcW w:w="4819" w:type="dxa"/>
          </w:tcPr>
          <w:p w14:paraId="0E173AF5" w14:textId="77777777" w:rsidR="00896479" w:rsidRPr="0046126D" w:rsidRDefault="00D131E8">
            <w:pPr>
              <w:rPr>
                <w:rFonts w:eastAsia="Times New Roman"/>
                <w:bCs/>
                <w:color w:val="000000"/>
                <w:sz w:val="26"/>
                <w:szCs w:val="26"/>
                <w:lang w:val="uz-Cyrl-UZ"/>
              </w:rPr>
            </w:pPr>
            <w:r w:rsidRPr="0046126D">
              <w:rPr>
                <w:rFonts w:eastAsia="Times New Roman"/>
                <w:b/>
                <w:color w:val="000000"/>
                <w:sz w:val="26"/>
                <w:szCs w:val="26"/>
                <w:lang w:val="uz-Cyrl-UZ"/>
              </w:rPr>
              <w:t xml:space="preserve">Ta’lim muassasasi: </w:t>
            </w:r>
            <w:r w:rsidRPr="00A84454">
              <w:rPr>
                <w:bCs/>
                <w:sz w:val="26"/>
                <w:szCs w:val="26"/>
                <w:lang w:val="uz-Cyrl-UZ"/>
              </w:rPr>
              <w:t>O‘zbekiston davlat jahon tillari universiteti</w:t>
            </w:r>
          </w:p>
          <w:p w14:paraId="2C3D83AD" w14:textId="19CA2468" w:rsidR="00896479" w:rsidRPr="0046126D" w:rsidRDefault="00387A5E">
            <w:pPr>
              <w:pStyle w:val="a3"/>
              <w:ind w:left="0"/>
              <w:rPr>
                <w:sz w:val="26"/>
                <w:szCs w:val="26"/>
                <w:lang w:val="uz-Cyrl-UZ"/>
              </w:rPr>
            </w:pPr>
            <w:r w:rsidRPr="00387A5E">
              <w:rPr>
                <w:rFonts w:eastAsia="Times New Roman"/>
                <w:b/>
                <w:color w:val="000000"/>
                <w:sz w:val="26"/>
                <w:szCs w:val="26"/>
                <w:lang w:val="uz-Cyrl-UZ"/>
              </w:rPr>
              <w:t>M</w:t>
            </w:r>
            <w:r w:rsidR="00D131E8" w:rsidRPr="0046126D">
              <w:rPr>
                <w:rFonts w:eastAsia="Times New Roman"/>
                <w:b/>
                <w:color w:val="000000"/>
                <w:sz w:val="26"/>
                <w:szCs w:val="26"/>
                <w:lang w:val="uz-Cyrl-UZ"/>
              </w:rPr>
              <w:t>anzili:</w:t>
            </w:r>
            <w:r w:rsidR="00D131E8" w:rsidRPr="008A1CC9">
              <w:rPr>
                <w:rFonts w:eastAsia="Times New Roman"/>
                <w:b/>
                <w:color w:val="000000"/>
                <w:sz w:val="26"/>
                <w:szCs w:val="26"/>
                <w:lang w:val="uz-Cyrl-UZ"/>
              </w:rPr>
              <w:t xml:space="preserve"> </w:t>
            </w:r>
            <w:r w:rsidR="00D131E8" w:rsidRPr="0046126D">
              <w:rPr>
                <w:sz w:val="26"/>
                <w:szCs w:val="26"/>
                <w:lang w:val="uz-Cyrl-UZ"/>
              </w:rPr>
              <w:t xml:space="preserve">Toshkent shahri, Kichik </w:t>
            </w:r>
            <w:r w:rsidR="00A84454" w:rsidRPr="008A1CC9">
              <w:rPr>
                <w:sz w:val="26"/>
                <w:szCs w:val="26"/>
                <w:lang w:val="uz-Cyrl-UZ"/>
              </w:rPr>
              <w:t>x</w:t>
            </w:r>
            <w:r w:rsidR="00D131E8" w:rsidRPr="0046126D">
              <w:rPr>
                <w:sz w:val="26"/>
                <w:szCs w:val="26"/>
                <w:lang w:val="uz-Cyrl-UZ"/>
              </w:rPr>
              <w:t>alqa yo‘li ko‘chasi, G-9</w:t>
            </w:r>
            <w:r w:rsidR="00D131E8" w:rsidRPr="0046126D">
              <w:rPr>
                <w:sz w:val="26"/>
                <w:szCs w:val="26"/>
                <w:vertAlign w:val="superscript"/>
                <w:lang w:val="uz-Cyrl-UZ"/>
              </w:rPr>
              <w:t>A</w:t>
            </w:r>
            <w:r w:rsidR="00D131E8" w:rsidRPr="0046126D">
              <w:rPr>
                <w:sz w:val="26"/>
                <w:szCs w:val="26"/>
                <w:lang w:val="uz-Cyrl-UZ"/>
              </w:rPr>
              <w:t xml:space="preserve"> mavzesi, 21-uy</w:t>
            </w:r>
          </w:p>
          <w:p w14:paraId="569FD578" w14:textId="77777777" w:rsidR="00896479" w:rsidRPr="0046126D" w:rsidRDefault="00896479">
            <w:pPr>
              <w:rPr>
                <w:rFonts w:eastAsia="Times New Roman"/>
                <w:b/>
                <w:color w:val="000000"/>
                <w:sz w:val="26"/>
                <w:szCs w:val="26"/>
                <w:lang w:val="uz-Cyrl-UZ"/>
              </w:rPr>
            </w:pPr>
          </w:p>
          <w:p w14:paraId="4819A789" w14:textId="77777777" w:rsidR="00B6669B" w:rsidRPr="0046126D" w:rsidRDefault="00B6669B">
            <w:pPr>
              <w:rPr>
                <w:rFonts w:eastAsia="Times New Roman"/>
                <w:color w:val="000000"/>
                <w:sz w:val="26"/>
                <w:szCs w:val="26"/>
                <w:lang w:val="uz-Cyrl-UZ"/>
              </w:rPr>
            </w:pPr>
          </w:p>
          <w:p w14:paraId="7059E23D" w14:textId="77777777" w:rsidR="00896479" w:rsidRPr="0046126D" w:rsidRDefault="00896479">
            <w:pPr>
              <w:rPr>
                <w:rFonts w:eastAsia="Times New Roman"/>
                <w:b/>
                <w:color w:val="000000"/>
                <w:sz w:val="26"/>
                <w:szCs w:val="26"/>
                <w:lang w:val="uz-Cyrl-UZ"/>
              </w:rPr>
            </w:pPr>
          </w:p>
          <w:p w14:paraId="43493C44" w14:textId="34475E60" w:rsidR="00896479" w:rsidRPr="0046126D" w:rsidRDefault="00D131E8">
            <w:pPr>
              <w:rPr>
                <w:rFonts w:eastAsia="Times New Roman"/>
                <w:b/>
                <w:color w:val="000000"/>
                <w:sz w:val="26"/>
                <w:szCs w:val="26"/>
                <w:lang w:val="uz-Cyrl-UZ"/>
              </w:rPr>
            </w:pPr>
            <w:r w:rsidRPr="00F77715">
              <w:rPr>
                <w:rFonts w:eastAsia="Times New Roman"/>
                <w:b/>
                <w:color w:val="000000"/>
                <w:sz w:val="26"/>
                <w:szCs w:val="26"/>
                <w:lang w:val="uz-Cyrl-UZ"/>
              </w:rPr>
              <w:t>Rektor   _</w:t>
            </w:r>
            <w:r w:rsidRPr="00F77715">
              <w:rPr>
                <w:rFonts w:eastAsia="Times New Roman"/>
                <w:bCs/>
                <w:color w:val="000000"/>
                <w:sz w:val="26"/>
                <w:szCs w:val="26"/>
                <w:u w:val="single"/>
                <w:lang w:val="uz-Cyrl-UZ"/>
              </w:rPr>
              <w:t>__________</w:t>
            </w:r>
            <w:r w:rsidRPr="00F77715">
              <w:rPr>
                <w:rFonts w:eastAsia="Times New Roman"/>
                <w:b/>
                <w:color w:val="000000"/>
                <w:sz w:val="26"/>
                <w:szCs w:val="26"/>
                <w:lang w:val="uz-Cyrl-UZ"/>
              </w:rPr>
              <w:t xml:space="preserve"> I.</w:t>
            </w:r>
            <w:r w:rsidR="009E6841" w:rsidRPr="00F77715">
              <w:rPr>
                <w:rFonts w:eastAsia="Times New Roman"/>
                <w:b/>
                <w:color w:val="000000"/>
                <w:sz w:val="26"/>
                <w:szCs w:val="26"/>
                <w:lang w:val="uz-Cyrl-UZ"/>
              </w:rPr>
              <w:t>M.</w:t>
            </w:r>
            <w:r w:rsidRPr="00F77715">
              <w:rPr>
                <w:rFonts w:eastAsia="Times New Roman"/>
                <w:b/>
                <w:color w:val="000000"/>
                <w:sz w:val="26"/>
                <w:szCs w:val="26"/>
                <w:lang w:val="uz-Cyrl-UZ"/>
              </w:rPr>
              <w:t>Tuxtasinov</w:t>
            </w:r>
          </w:p>
          <w:p w14:paraId="6B99CB27" w14:textId="681062C3" w:rsidR="00896479" w:rsidRPr="00CC19DC" w:rsidRDefault="00CC19DC">
            <w:pPr>
              <w:rPr>
                <w:rFonts w:eastAsia="Times New Roman"/>
                <w:bCs/>
                <w:i/>
                <w:iCs/>
                <w:color w:val="000000"/>
                <w:lang w:val="en-US"/>
              </w:rPr>
            </w:pPr>
            <w:r>
              <w:rPr>
                <w:rFonts w:eastAsia="Times New Roman"/>
                <w:bCs/>
                <w:i/>
                <w:iCs/>
                <w:color w:val="000000"/>
                <w:lang w:val="en-US"/>
              </w:rPr>
              <w:t xml:space="preserve">                         </w:t>
            </w:r>
            <w:r w:rsidRPr="00CC19DC">
              <w:rPr>
                <w:rFonts w:eastAsia="Times New Roman"/>
                <w:bCs/>
                <w:i/>
                <w:iCs/>
                <w:color w:val="000000"/>
                <w:lang w:val="en-US"/>
              </w:rPr>
              <w:t>(imzo)</w:t>
            </w:r>
          </w:p>
        </w:tc>
        <w:tc>
          <w:tcPr>
            <w:tcW w:w="4536" w:type="dxa"/>
          </w:tcPr>
          <w:p w14:paraId="3B60A2F3" w14:textId="46F600DF" w:rsidR="00CC19DC" w:rsidRPr="00CC19DC" w:rsidRDefault="00D131E8">
            <w:pPr>
              <w:ind w:right="-142"/>
              <w:rPr>
                <w:rFonts w:eastAsia="Times New Roman"/>
                <w:bCs/>
                <w:i/>
                <w:iCs/>
                <w:lang w:val="uz-Cyrl-UZ"/>
              </w:rPr>
            </w:pPr>
            <w:r w:rsidRPr="0046126D">
              <w:rPr>
                <w:rFonts w:eastAsia="Times New Roman"/>
                <w:b/>
                <w:color w:val="000000"/>
                <w:sz w:val="26"/>
                <w:szCs w:val="26"/>
                <w:lang w:val="uz-Cyrl-UZ"/>
              </w:rPr>
              <w:t xml:space="preserve">Ta’lim </w:t>
            </w:r>
            <w:r w:rsidRPr="00F77715">
              <w:rPr>
                <w:rFonts w:eastAsia="Times New Roman"/>
                <w:b/>
                <w:color w:val="000000"/>
                <w:sz w:val="26"/>
                <w:szCs w:val="26"/>
                <w:lang w:val="uz-Cyrl-UZ"/>
              </w:rPr>
              <w:t xml:space="preserve">muassasasi:  </w:t>
            </w:r>
            <w:r w:rsidR="00CC19DC" w:rsidRPr="00750419">
              <w:rPr>
                <w:rFonts w:eastAsia="Times New Roman"/>
                <w:bCs/>
                <w:i/>
                <w:iCs/>
                <w:lang w:val="uz-Cyrl-UZ"/>
              </w:rPr>
              <w:t>________(</w:t>
            </w:r>
            <w:r w:rsidR="00CC19DC">
              <w:rPr>
                <w:rFonts w:eastAsia="Times New Roman"/>
                <w:bCs/>
                <w:i/>
                <w:iCs/>
                <w:lang w:val="en-US"/>
              </w:rPr>
              <w:t>OTT nomi</w:t>
            </w:r>
            <w:r w:rsidR="00CC19DC" w:rsidRPr="00C75BF5">
              <w:rPr>
                <w:rFonts w:eastAsia="Times New Roman"/>
                <w:bCs/>
                <w:i/>
                <w:iCs/>
                <w:lang w:val="uz-Cyrl-UZ"/>
              </w:rPr>
              <w:t>)</w:t>
            </w:r>
            <w:r w:rsidR="00CC19DC" w:rsidRPr="0046126D">
              <w:rPr>
                <w:rFonts w:eastAsia="Times New Roman"/>
                <w:bCs/>
                <w:sz w:val="26"/>
                <w:szCs w:val="26"/>
                <w:lang w:val="uz-Cyrl-UZ"/>
              </w:rPr>
              <w:t xml:space="preserve"> </w:t>
            </w:r>
          </w:p>
          <w:p w14:paraId="6A2B56DF" w14:textId="6F43CDE0" w:rsidR="00896479" w:rsidRPr="0046126D" w:rsidRDefault="00387A5E">
            <w:pPr>
              <w:ind w:right="-142"/>
              <w:rPr>
                <w:rFonts w:eastAsia="Times New Roman"/>
                <w:b/>
                <w:sz w:val="26"/>
                <w:szCs w:val="26"/>
                <w:lang w:val="uz-Cyrl-UZ"/>
              </w:rPr>
            </w:pPr>
            <w:r w:rsidRPr="00387A5E">
              <w:rPr>
                <w:rFonts w:eastAsia="Times New Roman"/>
                <w:b/>
                <w:color w:val="000000"/>
                <w:sz w:val="26"/>
                <w:szCs w:val="26"/>
                <w:lang w:val="uz-Cyrl-UZ"/>
              </w:rPr>
              <w:t>M</w:t>
            </w:r>
            <w:r w:rsidR="00D131E8" w:rsidRPr="0046126D">
              <w:rPr>
                <w:rFonts w:eastAsia="Times New Roman"/>
                <w:b/>
                <w:color w:val="000000"/>
                <w:sz w:val="26"/>
                <w:szCs w:val="26"/>
                <w:lang w:val="uz-Cyrl-UZ"/>
              </w:rPr>
              <w:t>anzili:</w:t>
            </w:r>
            <w:r w:rsidR="00D131E8" w:rsidRPr="0046126D">
              <w:rPr>
                <w:rFonts w:eastAsia="Times New Roman"/>
                <w:color w:val="000000"/>
                <w:sz w:val="26"/>
                <w:szCs w:val="26"/>
                <w:lang w:val="uz-Cyrl-UZ"/>
              </w:rPr>
              <w:t xml:space="preserve"> </w:t>
            </w:r>
            <w:r w:rsidR="00CC19DC" w:rsidRPr="00750419">
              <w:rPr>
                <w:rFonts w:eastAsia="Times New Roman"/>
                <w:bCs/>
                <w:i/>
                <w:iCs/>
                <w:lang w:val="uz-Cyrl-UZ"/>
              </w:rPr>
              <w:t>_________________(</w:t>
            </w:r>
            <w:r w:rsidR="00CC19DC">
              <w:rPr>
                <w:rFonts w:eastAsia="Times New Roman"/>
                <w:bCs/>
                <w:i/>
                <w:iCs/>
                <w:lang w:val="en-US"/>
              </w:rPr>
              <w:t>OTT manzili</w:t>
            </w:r>
            <w:r w:rsidR="00CC19DC" w:rsidRPr="00C75BF5">
              <w:rPr>
                <w:rFonts w:eastAsia="Times New Roman"/>
                <w:bCs/>
                <w:i/>
                <w:iCs/>
                <w:lang w:val="uz-Cyrl-UZ"/>
              </w:rPr>
              <w:t>)</w:t>
            </w:r>
            <w:r w:rsidR="00CC19DC" w:rsidRPr="0046126D">
              <w:rPr>
                <w:rFonts w:eastAsia="Times New Roman"/>
                <w:bCs/>
                <w:sz w:val="26"/>
                <w:szCs w:val="26"/>
                <w:lang w:val="uz-Cyrl-UZ"/>
              </w:rPr>
              <w:t xml:space="preserve"> </w:t>
            </w:r>
          </w:p>
          <w:p w14:paraId="1C8982C6" w14:textId="77777777" w:rsidR="008A1CC9" w:rsidRDefault="008A1CC9" w:rsidP="008A1CC9">
            <w:pPr>
              <w:rPr>
                <w:rFonts w:eastAsia="Times New Roman"/>
                <w:color w:val="000000"/>
                <w:sz w:val="26"/>
                <w:szCs w:val="26"/>
                <w:lang w:val="uz-Cyrl-UZ"/>
              </w:rPr>
            </w:pPr>
          </w:p>
          <w:p w14:paraId="3E181054" w14:textId="77777777" w:rsidR="00CC19DC" w:rsidRDefault="00CC19DC" w:rsidP="008A1CC9">
            <w:pPr>
              <w:rPr>
                <w:rFonts w:eastAsia="Times New Roman"/>
                <w:color w:val="000000"/>
                <w:sz w:val="26"/>
                <w:szCs w:val="26"/>
                <w:lang w:val="uz-Cyrl-UZ"/>
              </w:rPr>
            </w:pPr>
          </w:p>
          <w:p w14:paraId="2F0010FB" w14:textId="77777777" w:rsidR="00CC19DC" w:rsidRDefault="00CC19DC" w:rsidP="008A1CC9">
            <w:pPr>
              <w:rPr>
                <w:rFonts w:eastAsia="Times New Roman"/>
                <w:color w:val="000000"/>
                <w:sz w:val="26"/>
                <w:szCs w:val="26"/>
                <w:lang w:val="uz-Cyrl-UZ"/>
              </w:rPr>
            </w:pPr>
          </w:p>
          <w:p w14:paraId="5C2EAB42" w14:textId="77777777" w:rsidR="00CC19DC" w:rsidRPr="00AA72D2" w:rsidRDefault="00CC19DC" w:rsidP="008A1CC9">
            <w:pPr>
              <w:rPr>
                <w:rFonts w:eastAsia="Times New Roman"/>
                <w:color w:val="000000"/>
                <w:sz w:val="26"/>
                <w:szCs w:val="26"/>
                <w:lang w:val="uz-Cyrl-UZ"/>
              </w:rPr>
            </w:pPr>
          </w:p>
          <w:p w14:paraId="54097BD8" w14:textId="77777777" w:rsidR="00B6669B" w:rsidRPr="00AA72D2" w:rsidRDefault="00B6669B">
            <w:pPr>
              <w:ind w:right="-142"/>
              <w:rPr>
                <w:rFonts w:eastAsia="Times New Roman"/>
                <w:b/>
                <w:color w:val="000000"/>
                <w:sz w:val="26"/>
                <w:szCs w:val="26"/>
                <w:lang w:val="uz-Cyrl-UZ"/>
              </w:rPr>
            </w:pPr>
          </w:p>
          <w:p w14:paraId="5FAC0371" w14:textId="0FB54C51" w:rsidR="00896479" w:rsidRDefault="00D131E8">
            <w:pPr>
              <w:ind w:right="-142"/>
              <w:rPr>
                <w:rFonts w:eastAsia="Times New Roman"/>
                <w:i/>
                <w:iCs/>
                <w:lang w:val="uz-Cyrl-UZ"/>
              </w:rPr>
            </w:pPr>
            <w:r w:rsidRPr="0046126D">
              <w:rPr>
                <w:rFonts w:eastAsia="Times New Roman"/>
                <w:b/>
                <w:color w:val="000000"/>
                <w:sz w:val="26"/>
                <w:szCs w:val="26"/>
                <w:lang w:val="en-US"/>
              </w:rPr>
              <w:t>Rekto</w:t>
            </w:r>
            <w:r w:rsidR="00CC19DC">
              <w:rPr>
                <w:rFonts w:eastAsia="Times New Roman"/>
                <w:b/>
                <w:color w:val="000000"/>
                <w:sz w:val="26"/>
                <w:szCs w:val="26"/>
                <w:lang w:val="en-US"/>
              </w:rPr>
              <w:t>r _</w:t>
            </w:r>
            <w:r w:rsidR="00CC19DC" w:rsidRPr="00CC19DC">
              <w:rPr>
                <w:rFonts w:eastAsia="Times New Roman"/>
                <w:bCs/>
                <w:color w:val="000000"/>
                <w:sz w:val="26"/>
                <w:szCs w:val="26"/>
                <w:u w:val="single"/>
                <w:lang w:val="en-US"/>
              </w:rPr>
              <w:t>__________</w:t>
            </w:r>
            <w:r w:rsidR="00CC19DC">
              <w:rPr>
                <w:rFonts w:eastAsia="Times New Roman"/>
                <w:i/>
                <w:iCs/>
                <w:lang w:val="en-US"/>
              </w:rPr>
              <w:t xml:space="preserve"> </w:t>
            </w:r>
            <w:r w:rsidR="00CC19DC" w:rsidRPr="00CC19DC">
              <w:rPr>
                <w:rFonts w:eastAsia="Times New Roman"/>
                <w:i/>
                <w:iCs/>
                <w:lang w:val="en-US"/>
              </w:rPr>
              <w:t>(</w:t>
            </w:r>
            <w:r w:rsidR="00CC19DC" w:rsidRPr="00CC19DC">
              <w:rPr>
                <w:rFonts w:eastAsia="Times New Roman"/>
                <w:i/>
                <w:iCs/>
                <w:lang w:val="uz-Cyrl-UZ"/>
              </w:rPr>
              <w:t>rektor FIO)</w:t>
            </w:r>
          </w:p>
          <w:p w14:paraId="06A604FF" w14:textId="009063C7" w:rsidR="00CC19DC" w:rsidRPr="008A1CC9" w:rsidRDefault="00CC19DC">
            <w:pPr>
              <w:ind w:right="-142"/>
              <w:rPr>
                <w:rFonts w:eastAsia="Times New Roman"/>
                <w:b/>
                <w:color w:val="000000"/>
                <w:sz w:val="26"/>
                <w:szCs w:val="26"/>
                <w:lang w:val="en-US"/>
              </w:rPr>
            </w:pPr>
            <w:r>
              <w:rPr>
                <w:rFonts w:eastAsia="Times New Roman"/>
                <w:bCs/>
                <w:i/>
                <w:iCs/>
                <w:color w:val="000000"/>
                <w:lang w:val="en-US"/>
              </w:rPr>
              <w:t xml:space="preserve">                       </w:t>
            </w:r>
            <w:r w:rsidRPr="00CC19DC">
              <w:rPr>
                <w:rFonts w:eastAsia="Times New Roman"/>
                <w:bCs/>
                <w:i/>
                <w:iCs/>
                <w:color w:val="000000"/>
                <w:lang w:val="en-US"/>
              </w:rPr>
              <w:t>(imzo)</w:t>
            </w:r>
          </w:p>
          <w:p w14:paraId="650CF7F1" w14:textId="77777777" w:rsidR="00896479" w:rsidRPr="0046126D" w:rsidRDefault="00896479">
            <w:pPr>
              <w:rPr>
                <w:rFonts w:eastAsia="Times New Roman"/>
                <w:color w:val="000000"/>
                <w:sz w:val="26"/>
                <w:szCs w:val="26"/>
                <w:lang w:val="uz-Cyrl-UZ"/>
              </w:rPr>
            </w:pPr>
          </w:p>
        </w:tc>
      </w:tr>
    </w:tbl>
    <w:p w14:paraId="39F44C24" w14:textId="1A9D3018" w:rsidR="00896479" w:rsidRDefault="00896479">
      <w:pPr>
        <w:shd w:val="clear" w:color="auto" w:fill="FFFFFF"/>
        <w:jc w:val="both"/>
        <w:rPr>
          <w:rFonts w:eastAsia="Times New Roman"/>
          <w:color w:val="000000"/>
          <w:sz w:val="26"/>
          <w:szCs w:val="26"/>
          <w:lang w:val="uz-Cyrl-UZ"/>
        </w:rPr>
      </w:pPr>
    </w:p>
    <w:p w14:paraId="1B4AB5C1" w14:textId="77777777" w:rsidR="00B6669B" w:rsidRPr="0046126D" w:rsidRDefault="00B6669B">
      <w:pPr>
        <w:shd w:val="clear" w:color="auto" w:fill="FFFFFF"/>
        <w:jc w:val="both"/>
        <w:rPr>
          <w:rFonts w:eastAsia="Times New Roman"/>
          <w:color w:val="000000"/>
          <w:sz w:val="26"/>
          <w:szCs w:val="26"/>
          <w:lang w:val="uz-Cyrl-UZ"/>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60"/>
      </w:tblGrid>
      <w:tr w:rsidR="00896479" w:rsidRPr="00ED32A3" w14:paraId="0261BF13" w14:textId="77777777">
        <w:trPr>
          <w:jc w:val="center"/>
        </w:trPr>
        <w:tc>
          <w:tcPr>
            <w:tcW w:w="6160" w:type="dxa"/>
          </w:tcPr>
          <w:p w14:paraId="5E968CE9" w14:textId="079B1716" w:rsidR="004A6C53" w:rsidRPr="00AA72D2" w:rsidRDefault="00D131E8" w:rsidP="00440F50">
            <w:pPr>
              <w:rPr>
                <w:rFonts w:eastAsia="Times New Roman"/>
                <w:b/>
                <w:color w:val="000000"/>
                <w:sz w:val="26"/>
                <w:szCs w:val="26"/>
                <w:highlight w:val="yellow"/>
                <w:lang w:val="uz-Cyrl-UZ"/>
              </w:rPr>
            </w:pPr>
            <w:r w:rsidRPr="003669B9">
              <w:rPr>
                <w:rFonts w:eastAsia="Times New Roman"/>
                <w:b/>
                <w:color w:val="000000"/>
                <w:sz w:val="26"/>
                <w:szCs w:val="26"/>
                <w:lang w:val="uz-Cyrl-UZ"/>
              </w:rPr>
              <w:t xml:space="preserve">Talaba: </w:t>
            </w:r>
            <w:r w:rsidR="0020639E" w:rsidRPr="00750419">
              <w:rPr>
                <w:rFonts w:eastAsia="Times New Roman"/>
                <w:bCs/>
                <w:i/>
                <w:iCs/>
                <w:lang w:val="uz-Cyrl-UZ"/>
              </w:rPr>
              <w:t>_________________(</w:t>
            </w:r>
            <w:r w:rsidR="0020639E">
              <w:rPr>
                <w:rFonts w:eastAsia="Times New Roman"/>
                <w:bCs/>
                <w:i/>
                <w:iCs/>
                <w:lang w:val="en-US"/>
              </w:rPr>
              <w:t>talaba FIO)</w:t>
            </w:r>
          </w:p>
          <w:p w14:paraId="79CFB913" w14:textId="5A0BF8E1" w:rsidR="0020639E" w:rsidRDefault="00D131E8" w:rsidP="00440F50">
            <w:pPr>
              <w:rPr>
                <w:rFonts w:eastAsia="Times New Roman"/>
                <w:bCs/>
                <w:i/>
                <w:iCs/>
                <w:lang w:val="en-US"/>
              </w:rPr>
            </w:pPr>
            <w:r w:rsidRPr="003669B9">
              <w:rPr>
                <w:rFonts w:eastAsia="Times New Roman"/>
                <w:b/>
                <w:color w:val="000000"/>
                <w:sz w:val="26"/>
                <w:szCs w:val="26"/>
                <w:lang w:val="uz-Cyrl-UZ"/>
              </w:rPr>
              <w:t xml:space="preserve">Yashash manzili: </w:t>
            </w:r>
            <w:r w:rsidR="0020639E" w:rsidRPr="00750419">
              <w:rPr>
                <w:rFonts w:eastAsia="Times New Roman"/>
                <w:bCs/>
                <w:i/>
                <w:iCs/>
                <w:lang w:val="uz-Cyrl-UZ"/>
              </w:rPr>
              <w:t>_____________(</w:t>
            </w:r>
            <w:r w:rsidR="0020639E">
              <w:rPr>
                <w:rFonts w:eastAsia="Times New Roman"/>
                <w:bCs/>
                <w:i/>
                <w:iCs/>
                <w:lang w:val="en-US"/>
              </w:rPr>
              <w:t>talaba yashash manzili)</w:t>
            </w:r>
          </w:p>
          <w:p w14:paraId="3B0CC926" w14:textId="3CE01990" w:rsidR="00687754" w:rsidRPr="0020639E" w:rsidRDefault="00D131E8" w:rsidP="00440F50">
            <w:pPr>
              <w:rPr>
                <w:rFonts w:eastAsia="Times New Roman"/>
                <w:bCs/>
                <w:color w:val="000000"/>
                <w:sz w:val="26"/>
                <w:szCs w:val="26"/>
                <w:highlight w:val="yellow"/>
                <w:lang w:val="en-US"/>
              </w:rPr>
            </w:pPr>
            <w:r w:rsidRPr="003669B9">
              <w:rPr>
                <w:rFonts w:eastAsia="Times New Roman"/>
                <w:b/>
                <w:color w:val="000000"/>
                <w:sz w:val="26"/>
                <w:szCs w:val="26"/>
                <w:lang w:val="uz-Cyrl-UZ"/>
              </w:rPr>
              <w:t>Pasport ma’lumotlari</w:t>
            </w:r>
            <w:r w:rsidRPr="003669B9">
              <w:rPr>
                <w:rFonts w:eastAsia="Times New Roman"/>
                <w:bCs/>
                <w:color w:val="000000"/>
                <w:sz w:val="26"/>
                <w:szCs w:val="26"/>
                <w:lang w:val="uz-Cyrl-UZ"/>
              </w:rPr>
              <w:t>:</w:t>
            </w:r>
            <w:r w:rsidR="0020639E">
              <w:rPr>
                <w:rFonts w:eastAsia="Times New Roman"/>
                <w:bCs/>
                <w:color w:val="000000"/>
                <w:sz w:val="26"/>
                <w:szCs w:val="26"/>
                <w:lang w:val="en-US"/>
              </w:rPr>
              <w:t xml:space="preserve"> </w:t>
            </w:r>
            <w:r w:rsidR="0020639E" w:rsidRPr="00750419">
              <w:rPr>
                <w:rFonts w:eastAsia="Times New Roman"/>
                <w:bCs/>
                <w:i/>
                <w:iCs/>
                <w:lang w:val="uz-Cyrl-UZ"/>
              </w:rPr>
              <w:t>____________(</w:t>
            </w:r>
            <w:r w:rsidR="0020639E">
              <w:rPr>
                <w:rFonts w:eastAsia="Times New Roman"/>
                <w:bCs/>
                <w:i/>
                <w:iCs/>
                <w:lang w:val="uz-Cyrl-UZ"/>
              </w:rPr>
              <w:t>pasport</w:t>
            </w:r>
            <w:r w:rsidR="0020639E">
              <w:rPr>
                <w:rFonts w:eastAsia="Times New Roman"/>
                <w:bCs/>
                <w:i/>
                <w:iCs/>
                <w:lang w:val="en-US"/>
              </w:rPr>
              <w:t xml:space="preserve"> ma’lumoti)</w:t>
            </w:r>
          </w:p>
          <w:p w14:paraId="35880D4D" w14:textId="480676EA" w:rsidR="00D131E8" w:rsidRPr="00687754" w:rsidRDefault="00D131E8" w:rsidP="00440F50">
            <w:pPr>
              <w:rPr>
                <w:rFonts w:eastAsia="Times New Roman"/>
                <w:b/>
                <w:color w:val="000000"/>
                <w:sz w:val="26"/>
                <w:szCs w:val="26"/>
                <w:highlight w:val="yellow"/>
                <w:lang w:val="uz-Cyrl-UZ"/>
              </w:rPr>
            </w:pPr>
            <w:r w:rsidRPr="00687754">
              <w:rPr>
                <w:rFonts w:eastAsia="Times New Roman"/>
                <w:color w:val="000000"/>
                <w:sz w:val="26"/>
                <w:szCs w:val="26"/>
                <w:highlight w:val="yellow"/>
                <w:lang w:val="uz-Cyrl-UZ"/>
              </w:rPr>
              <w:t xml:space="preserve"> </w:t>
            </w:r>
          </w:p>
          <w:p w14:paraId="1547E67B" w14:textId="75396D96" w:rsidR="00896479" w:rsidRPr="00687754" w:rsidRDefault="00D131E8" w:rsidP="00440F50">
            <w:pPr>
              <w:rPr>
                <w:rFonts w:eastAsia="Times New Roman"/>
                <w:color w:val="000000"/>
                <w:sz w:val="26"/>
                <w:szCs w:val="26"/>
                <w:highlight w:val="yellow"/>
                <w:lang w:val="uz-Cyrl-UZ"/>
              </w:rPr>
            </w:pPr>
            <w:r w:rsidRPr="004F3CCC">
              <w:rPr>
                <w:rFonts w:eastAsia="Times New Roman"/>
                <w:bCs/>
                <w:color w:val="000000"/>
                <w:sz w:val="26"/>
                <w:szCs w:val="26"/>
                <w:lang w:val="uz-Cyrl-UZ"/>
              </w:rPr>
              <w:t>___________</w:t>
            </w:r>
            <w:r w:rsidR="00145596" w:rsidRPr="004F3CCC">
              <w:rPr>
                <w:rFonts w:eastAsia="Times New Roman"/>
                <w:bCs/>
                <w:color w:val="000000"/>
                <w:sz w:val="26"/>
                <w:szCs w:val="26"/>
                <w:lang w:val="uz-Cyrl-UZ"/>
              </w:rPr>
              <w:t xml:space="preserve"> </w:t>
            </w:r>
            <w:r w:rsidR="006066B2">
              <w:rPr>
                <w:rFonts w:eastAsia="Times New Roman"/>
                <w:bCs/>
                <w:color w:val="000000"/>
                <w:sz w:val="26"/>
                <w:szCs w:val="26"/>
                <w:lang w:val="en-US"/>
              </w:rPr>
              <w:t>__________________</w:t>
            </w:r>
            <w:r w:rsidR="0020639E" w:rsidRPr="00750419">
              <w:rPr>
                <w:rFonts w:eastAsia="Times New Roman"/>
                <w:bCs/>
                <w:i/>
                <w:iCs/>
                <w:lang w:val="uz-Cyrl-UZ"/>
              </w:rPr>
              <w:t>(</w:t>
            </w:r>
            <w:r w:rsidR="0020639E">
              <w:rPr>
                <w:rFonts w:eastAsia="Times New Roman"/>
                <w:bCs/>
                <w:i/>
                <w:iCs/>
                <w:lang w:val="en-US"/>
              </w:rPr>
              <w:t>talaba FIO)</w:t>
            </w:r>
          </w:p>
        </w:tc>
      </w:tr>
      <w:tr w:rsidR="00896479" w:rsidRPr="003669B9" w14:paraId="47E9724F" w14:textId="77777777">
        <w:trPr>
          <w:jc w:val="center"/>
        </w:trPr>
        <w:tc>
          <w:tcPr>
            <w:tcW w:w="6160" w:type="dxa"/>
          </w:tcPr>
          <w:p w14:paraId="7AEBECD4" w14:textId="64A5B698" w:rsidR="00896479" w:rsidRPr="00973E3F" w:rsidRDefault="00687754" w:rsidP="00440F50">
            <w:pPr>
              <w:rPr>
                <w:rFonts w:eastAsia="Times New Roman"/>
                <w:bCs/>
                <w:i/>
                <w:iCs/>
                <w:color w:val="000000"/>
                <w:lang w:val="en-US"/>
              </w:rPr>
            </w:pPr>
            <w:r w:rsidRPr="003669B9">
              <w:rPr>
                <w:rFonts w:eastAsia="Times New Roman"/>
                <w:bCs/>
                <w:color w:val="000000"/>
                <w:sz w:val="26"/>
                <w:szCs w:val="26"/>
                <w:lang w:val="uz-Cyrl-UZ"/>
              </w:rPr>
              <w:t xml:space="preserve">       </w:t>
            </w:r>
            <w:r w:rsidRPr="00973E3F">
              <w:rPr>
                <w:rFonts w:eastAsia="Times New Roman"/>
                <w:bCs/>
                <w:i/>
                <w:iCs/>
                <w:color w:val="000000"/>
                <w:lang w:val="en-US"/>
              </w:rPr>
              <w:t>(imzo)</w:t>
            </w:r>
          </w:p>
        </w:tc>
      </w:tr>
    </w:tbl>
    <w:p w14:paraId="61D323D4" w14:textId="77777777" w:rsidR="00896479" w:rsidRPr="0046126D" w:rsidRDefault="00896479">
      <w:pPr>
        <w:shd w:val="clear" w:color="auto" w:fill="FFFFFF"/>
        <w:ind w:firstLine="708"/>
        <w:jc w:val="both"/>
        <w:rPr>
          <w:rFonts w:eastAsia="Times New Roman"/>
          <w:color w:val="000000"/>
          <w:sz w:val="26"/>
          <w:szCs w:val="26"/>
          <w:lang w:val="uz-Cyrl-UZ"/>
        </w:rPr>
      </w:pPr>
    </w:p>
    <w:sectPr w:rsidR="00896479" w:rsidRPr="0046126D">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altName w:val="Malgun Gothic"/>
    <w:panose1 w:val="020B0503020000020004"/>
    <w:charset w:val="81"/>
    <w:family w:val="swiss"/>
    <w:pitch w:val="variable"/>
    <w:sig w:usb0="9000002F" w:usb1="29D77CFB" w:usb2="00000012" w:usb3="00000000" w:csb0="00080001" w:csb1="00000000"/>
  </w:font>
  <w:font w:name="Tahoma">
    <w:altName w:val="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4ADAF63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6157105A"/>
    <w:multiLevelType w:val="hybridMultilevel"/>
    <w:tmpl w:val="1D48B0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889222512">
    <w:abstractNumId w:val="0"/>
  </w:num>
  <w:num w:numId="2" w16cid:durableId="836964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479"/>
    <w:rsid w:val="00037CC3"/>
    <w:rsid w:val="00065DA8"/>
    <w:rsid w:val="000D2508"/>
    <w:rsid w:val="00143F1F"/>
    <w:rsid w:val="00145596"/>
    <w:rsid w:val="00172530"/>
    <w:rsid w:val="0020639E"/>
    <w:rsid w:val="002636FC"/>
    <w:rsid w:val="002C5263"/>
    <w:rsid w:val="002C538E"/>
    <w:rsid w:val="002D3BDC"/>
    <w:rsid w:val="003669B9"/>
    <w:rsid w:val="00387A5E"/>
    <w:rsid w:val="003D6BC0"/>
    <w:rsid w:val="0041527B"/>
    <w:rsid w:val="00440F50"/>
    <w:rsid w:val="0046126D"/>
    <w:rsid w:val="004844B3"/>
    <w:rsid w:val="004A6C53"/>
    <w:rsid w:val="004F3CCC"/>
    <w:rsid w:val="00537837"/>
    <w:rsid w:val="005405A2"/>
    <w:rsid w:val="005471AE"/>
    <w:rsid w:val="00547AE1"/>
    <w:rsid w:val="006066B2"/>
    <w:rsid w:val="00614F22"/>
    <w:rsid w:val="00625AE6"/>
    <w:rsid w:val="006652C0"/>
    <w:rsid w:val="00687754"/>
    <w:rsid w:val="006B659A"/>
    <w:rsid w:val="007041F3"/>
    <w:rsid w:val="00745366"/>
    <w:rsid w:val="00750419"/>
    <w:rsid w:val="00782B41"/>
    <w:rsid w:val="00785DD4"/>
    <w:rsid w:val="007A3F63"/>
    <w:rsid w:val="007A4E1D"/>
    <w:rsid w:val="007B0043"/>
    <w:rsid w:val="007B53C1"/>
    <w:rsid w:val="00852645"/>
    <w:rsid w:val="00860D7D"/>
    <w:rsid w:val="00896479"/>
    <w:rsid w:val="008A121A"/>
    <w:rsid w:val="008A1CC9"/>
    <w:rsid w:val="008C0807"/>
    <w:rsid w:val="008C5863"/>
    <w:rsid w:val="008C70AF"/>
    <w:rsid w:val="00973E3F"/>
    <w:rsid w:val="00994742"/>
    <w:rsid w:val="009E6841"/>
    <w:rsid w:val="009F4560"/>
    <w:rsid w:val="00A172CE"/>
    <w:rsid w:val="00A578C9"/>
    <w:rsid w:val="00A750B1"/>
    <w:rsid w:val="00A84454"/>
    <w:rsid w:val="00AA72D2"/>
    <w:rsid w:val="00B155EA"/>
    <w:rsid w:val="00B21833"/>
    <w:rsid w:val="00B53B8B"/>
    <w:rsid w:val="00B6669B"/>
    <w:rsid w:val="00B75100"/>
    <w:rsid w:val="00BB0AB2"/>
    <w:rsid w:val="00C12BF9"/>
    <w:rsid w:val="00C7437D"/>
    <w:rsid w:val="00C75BF5"/>
    <w:rsid w:val="00CB22C5"/>
    <w:rsid w:val="00CC19DC"/>
    <w:rsid w:val="00CE17F5"/>
    <w:rsid w:val="00D131E8"/>
    <w:rsid w:val="00D13AD6"/>
    <w:rsid w:val="00D33453"/>
    <w:rsid w:val="00D50E10"/>
    <w:rsid w:val="00E26D2C"/>
    <w:rsid w:val="00E26D96"/>
    <w:rsid w:val="00ED32A3"/>
    <w:rsid w:val="00EF7693"/>
    <w:rsid w:val="00F354F8"/>
    <w:rsid w:val="00F66D47"/>
    <w:rsid w:val="00F77715"/>
    <w:rsid w:val="00F9216C"/>
    <w:rsid w:val="00F949F0"/>
    <w:rsid w:val="00FA2E44"/>
    <w:rsid w:val="00FC7CDE"/>
    <w:rsid w:val="00FF02AC"/>
  </w:rsids>
  <m:mathPr>
    <m:mathFont m:val="Cambria Math"/>
    <m:brkBin m:val="before"/>
    <m:brkBinSub m:val="--"/>
    <m:smallFrac/>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D8FAA"/>
  <w15:docId w15:val="{F3B4824D-5C18-4B9E-A2EA-B00FA6169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SimSun"/>
        <w:sz w:val="28"/>
        <w:szCs w:val="22"/>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jc w:val="left"/>
    </w:pPr>
    <w:rPr>
      <w:rFonts w:eastAsia="Malgun Gothic" w:cs="Times New Roman"/>
      <w:sz w:val="24"/>
      <w:szCs w:val="24"/>
      <w:lang w:eastAsia="ru-RU"/>
    </w:rPr>
  </w:style>
  <w:style w:type="paragraph" w:styleId="1">
    <w:name w:val="heading 1"/>
    <w:basedOn w:val="a"/>
    <w:next w:val="a"/>
    <w:link w:val="10"/>
    <w:uiPriority w:val="9"/>
    <w:qFormat/>
    <w:pPr>
      <w:keepNext/>
      <w:keepLines/>
      <w:spacing w:before="480"/>
      <w:outlineLvl w:val="0"/>
    </w:pPr>
    <w:rPr>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table" w:styleId="a4">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rPr>
      <w:color w:val="0000FF"/>
      <w:u w:val="single"/>
    </w:rPr>
  </w:style>
  <w:style w:type="paragraph" w:styleId="a6">
    <w:name w:val="Balloon Text"/>
    <w:basedOn w:val="a"/>
    <w:link w:val="a7"/>
    <w:uiPriority w:val="99"/>
    <w:rPr>
      <w:rFonts w:ascii="Tahoma" w:hAnsi="Tahoma" w:cs="Tahoma"/>
      <w:sz w:val="16"/>
      <w:szCs w:val="16"/>
    </w:rPr>
  </w:style>
  <w:style w:type="character" w:customStyle="1" w:styleId="a7">
    <w:name w:val="Текст выноски Знак"/>
    <w:basedOn w:val="a0"/>
    <w:link w:val="a6"/>
    <w:uiPriority w:val="99"/>
    <w:rPr>
      <w:rFonts w:ascii="Tahoma" w:eastAsia="Malgun Gothic" w:hAnsi="Tahoma" w:cs="Tahoma"/>
      <w:sz w:val="16"/>
      <w:szCs w:val="16"/>
      <w:lang w:eastAsia="ru-RU"/>
    </w:rPr>
  </w:style>
  <w:style w:type="character" w:customStyle="1" w:styleId="10">
    <w:name w:val="Заголовок 1 Знак"/>
    <w:basedOn w:val="a0"/>
    <w:link w:val="1"/>
    <w:uiPriority w:val="9"/>
    <w:rPr>
      <w:b/>
      <w:bCs/>
      <w:color w:val="365F91"/>
      <w:sz w:val="28"/>
      <w:szCs w:val="28"/>
    </w:rPr>
  </w:style>
  <w:style w:type="character" w:styleId="a8">
    <w:name w:val="Unresolved Mention"/>
    <w:basedOn w:val="a0"/>
    <w:uiPriority w:val="99"/>
    <w:semiHidden/>
    <w:unhideWhenUsed/>
    <w:rsid w:val="00AA72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4</Pages>
  <Words>1481</Words>
  <Characters>8442</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My_HP</cp:lastModifiedBy>
  <cp:revision>147</cp:revision>
  <cp:lastPrinted>2025-09-25T05:52:00Z</cp:lastPrinted>
  <dcterms:created xsi:type="dcterms:W3CDTF">2026-01-21T11:48:00Z</dcterms:created>
  <dcterms:modified xsi:type="dcterms:W3CDTF">2026-08-18T06:28:00Z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c26d86b8554c4fcab1999eb38d4a8f78</vt:lpwstr>
  </property>
</Properties>
</file>